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360" w:lineRule="auto"/>
        <w:jc w:val="center"/>
        <w:rPr>
          <w:b/>
          <w:color w:val="auto"/>
          <w:sz w:val="28"/>
          <w:szCs w:val="28"/>
          <w:lang w:val="vi-VN"/>
        </w:rPr>
      </w:pPr>
      <w:r>
        <w:rPr>
          <w:b/>
          <w:color w:val="auto"/>
          <w:sz w:val="28"/>
          <w:szCs w:val="28"/>
          <w:lang w:val="vi-VN"/>
        </w:rPr>
        <w:t>BÀI 4</w:t>
      </w:r>
    </w:p>
    <w:p>
      <w:pPr>
        <w:spacing w:before="0" w:after="0" w:line="360" w:lineRule="auto"/>
        <w:jc w:val="center"/>
        <w:rPr>
          <w:b/>
          <w:color w:val="auto"/>
          <w:sz w:val="28"/>
          <w:szCs w:val="28"/>
          <w:lang w:val="it-IT"/>
        </w:rPr>
      </w:pPr>
      <w:r>
        <w:rPr>
          <w:b/>
          <w:color w:val="auto"/>
          <w:sz w:val="28"/>
          <w:szCs w:val="28"/>
          <w:lang w:val="it-IT"/>
        </w:rPr>
        <w:t>DẠY HỌC NÓI – NGHE</w:t>
      </w:r>
    </w:p>
    <w:p>
      <w:pPr>
        <w:spacing w:before="0" w:after="0" w:line="360" w:lineRule="auto"/>
        <w:jc w:val="center"/>
        <w:rPr>
          <w:b/>
          <w:color w:val="auto"/>
          <w:sz w:val="28"/>
          <w:szCs w:val="28"/>
          <w:lang w:val="vi-VN"/>
        </w:rPr>
      </w:pPr>
      <w:r>
        <w:rPr>
          <w:b/>
          <w:color w:val="auto"/>
          <w:sz w:val="28"/>
          <w:szCs w:val="28"/>
          <w:lang w:val="vi-VN"/>
        </w:rPr>
        <w:t>THUYẾT TRÌNH VÀ THẢO LUẬN VỀ MỘT ĐỊA CHỈ VĂN HÓA</w:t>
      </w:r>
    </w:p>
    <w:p>
      <w:pPr>
        <w:numPr>
          <w:ilvl w:val="0"/>
          <w:numId w:val="11"/>
        </w:numPr>
        <w:spacing w:before="0" w:after="0" w:line="360" w:lineRule="auto"/>
        <w:rPr>
          <w:b/>
          <w:color w:val="auto"/>
          <w:sz w:val="28"/>
          <w:szCs w:val="28"/>
          <w:lang w:val="vi-VN"/>
        </w:rPr>
      </w:pPr>
      <w:r>
        <w:rPr>
          <w:b/>
          <w:color w:val="auto"/>
          <w:sz w:val="28"/>
          <w:szCs w:val="28"/>
          <w:lang w:val="vi-VN"/>
        </w:rPr>
        <w:t>MỤC TIÊU</w:t>
      </w:r>
    </w:p>
    <w:p>
      <w:pPr>
        <w:numPr>
          <w:ilvl w:val="0"/>
          <w:numId w:val="12"/>
        </w:numPr>
        <w:spacing w:before="0" w:after="0" w:line="360" w:lineRule="auto"/>
        <w:rPr>
          <w:b/>
          <w:color w:val="auto"/>
          <w:sz w:val="28"/>
          <w:szCs w:val="28"/>
          <w:lang w:val="vi-VN"/>
        </w:rPr>
      </w:pPr>
      <w:r>
        <w:rPr>
          <w:b/>
          <w:color w:val="auto"/>
          <w:sz w:val="28"/>
          <w:szCs w:val="28"/>
          <w:lang w:val="vi-VN"/>
        </w:rPr>
        <w:t>Kiến thức</w:t>
      </w:r>
    </w:p>
    <w:p>
      <w:pPr>
        <w:spacing w:before="0" w:after="0" w:line="360" w:lineRule="auto"/>
        <w:rPr>
          <w:bCs/>
          <w:color w:val="auto"/>
          <w:sz w:val="28"/>
          <w:szCs w:val="28"/>
          <w:lang w:val="vi-VN"/>
        </w:rPr>
      </w:pPr>
      <w:r>
        <w:rPr>
          <w:bCs/>
          <w:color w:val="auto"/>
          <w:sz w:val="28"/>
          <w:szCs w:val="28"/>
          <w:lang w:val="vi-VN"/>
        </w:rPr>
        <w:t>- Hs biết thuyết trình về một vấn địa chỉ văn hóa có sử dụn kết hợp phương tiện ngôn ngữ với các phương tiện giao tiếp phi ngôn ngữ.</w:t>
      </w:r>
    </w:p>
    <w:p>
      <w:pPr>
        <w:numPr>
          <w:ilvl w:val="0"/>
          <w:numId w:val="12"/>
        </w:numPr>
        <w:spacing w:before="0" w:after="0" w:line="360" w:lineRule="auto"/>
        <w:rPr>
          <w:b/>
          <w:color w:val="auto"/>
          <w:sz w:val="28"/>
          <w:szCs w:val="28"/>
          <w:lang w:val="vi-VN"/>
        </w:rPr>
      </w:pPr>
      <w:r>
        <w:rPr>
          <w:b/>
          <w:color w:val="auto"/>
          <w:sz w:val="28"/>
          <w:szCs w:val="28"/>
          <w:lang w:val="vi-VN"/>
        </w:rPr>
        <w:t>Năng lực</w:t>
      </w:r>
    </w:p>
    <w:p>
      <w:pPr>
        <w:numPr>
          <w:ilvl w:val="0"/>
          <w:numId w:val="13"/>
        </w:numPr>
        <w:spacing w:before="0" w:after="0" w:line="360" w:lineRule="auto"/>
        <w:rPr>
          <w:b/>
          <w:color w:val="auto"/>
          <w:sz w:val="28"/>
          <w:szCs w:val="28"/>
          <w:lang w:val="vi-VN"/>
        </w:rPr>
      </w:pPr>
      <w:r>
        <w:rPr>
          <w:b/>
          <w:color w:val="auto"/>
          <w:sz w:val="28"/>
          <w:szCs w:val="28"/>
          <w:lang w:val="vi-VN"/>
        </w:rPr>
        <w:t>Năng lực chung</w:t>
      </w:r>
    </w:p>
    <w:p>
      <w:pPr>
        <w:spacing w:before="0" w:after="0" w:line="360" w:lineRule="auto"/>
        <w:ind w:left="65"/>
        <w:rPr>
          <w:bCs/>
          <w:color w:val="auto"/>
          <w:sz w:val="28"/>
          <w:szCs w:val="28"/>
          <w:lang w:val="vi-VN"/>
        </w:rPr>
      </w:pPr>
      <w:r>
        <w:rPr>
          <w:bCs/>
          <w:color w:val="auto"/>
          <w:sz w:val="28"/>
          <w:szCs w:val="28"/>
          <w:lang w:val="vi-VN"/>
        </w:rPr>
        <w:t>- Năng lực giải quyết vấn đề, năng lực tự quản bản thân, năng lực giao tiếp, năng lực hợp tác</w:t>
      </w:r>
    </w:p>
    <w:p>
      <w:pPr>
        <w:numPr>
          <w:ilvl w:val="0"/>
          <w:numId w:val="13"/>
        </w:numPr>
        <w:spacing w:before="0" w:after="0" w:line="360" w:lineRule="auto"/>
        <w:rPr>
          <w:b/>
          <w:color w:val="auto"/>
          <w:sz w:val="28"/>
          <w:szCs w:val="28"/>
          <w:lang w:val="vi-VN"/>
        </w:rPr>
      </w:pPr>
      <w:r>
        <w:rPr>
          <w:b/>
          <w:color w:val="auto"/>
          <w:sz w:val="28"/>
          <w:szCs w:val="28"/>
          <w:lang w:val="vi-VN"/>
        </w:rPr>
        <w:t>Năng lực chuyên biệt</w:t>
      </w:r>
    </w:p>
    <w:p>
      <w:pPr>
        <w:spacing w:before="0" w:after="0" w:line="360" w:lineRule="auto"/>
        <w:ind w:left="65"/>
        <w:rPr>
          <w:bCs/>
          <w:color w:val="auto"/>
          <w:sz w:val="28"/>
          <w:szCs w:val="28"/>
          <w:lang w:val="vi-VN"/>
        </w:rPr>
      </w:pPr>
      <w:r>
        <w:rPr>
          <w:bCs/>
          <w:color w:val="auto"/>
          <w:sz w:val="28"/>
          <w:szCs w:val="28"/>
          <w:lang w:val="vi-VN"/>
        </w:rPr>
        <w:t>- Năng lực trình bày suy nghĩ, cảm nhận của cá nhân...</w:t>
      </w:r>
    </w:p>
    <w:p>
      <w:pPr>
        <w:numPr>
          <w:ilvl w:val="0"/>
          <w:numId w:val="12"/>
        </w:numPr>
        <w:spacing w:before="0" w:after="0" w:line="360" w:lineRule="auto"/>
        <w:rPr>
          <w:b/>
          <w:color w:val="auto"/>
          <w:sz w:val="28"/>
          <w:szCs w:val="28"/>
          <w:lang w:val="vi-VN"/>
        </w:rPr>
      </w:pPr>
      <w:r>
        <w:rPr>
          <w:b/>
          <w:color w:val="auto"/>
          <w:sz w:val="28"/>
          <w:szCs w:val="28"/>
          <w:lang w:val="vi-VN"/>
        </w:rPr>
        <w:t>Phẩm chất</w:t>
      </w:r>
    </w:p>
    <w:p>
      <w:pPr>
        <w:spacing w:before="0" w:after="0" w:line="360" w:lineRule="auto"/>
        <w:rPr>
          <w:bCs/>
          <w:color w:val="auto"/>
          <w:sz w:val="28"/>
          <w:szCs w:val="28"/>
          <w:lang w:val="vi-VN"/>
        </w:rPr>
      </w:pPr>
      <w:r>
        <w:rPr>
          <w:bCs/>
          <w:color w:val="auto"/>
          <w:sz w:val="28"/>
          <w:szCs w:val="28"/>
          <w:lang w:val="vi-VN"/>
        </w:rPr>
        <w:t>- Ý thức tự giác, tích cực học tập</w:t>
      </w:r>
    </w:p>
    <w:p>
      <w:pPr>
        <w:numPr>
          <w:ilvl w:val="0"/>
          <w:numId w:val="11"/>
        </w:numPr>
        <w:spacing w:before="0" w:after="0" w:line="360" w:lineRule="auto"/>
        <w:rPr>
          <w:b/>
          <w:color w:val="auto"/>
          <w:sz w:val="28"/>
          <w:szCs w:val="28"/>
          <w:lang w:val="vi-VN"/>
        </w:rPr>
      </w:pPr>
      <w:r>
        <w:rPr>
          <w:b/>
          <w:color w:val="auto"/>
          <w:sz w:val="28"/>
          <w:szCs w:val="28"/>
          <w:lang w:val="vi-VN"/>
        </w:rPr>
        <w:t>THIẾT BỊ DẠY HỌC VÀ HỌC LIỆU</w:t>
      </w:r>
    </w:p>
    <w:p>
      <w:pPr>
        <w:numPr>
          <w:ilvl w:val="0"/>
          <w:numId w:val="14"/>
        </w:numPr>
        <w:spacing w:before="0" w:after="0" w:line="360" w:lineRule="auto"/>
        <w:rPr>
          <w:bCs/>
          <w:color w:val="auto"/>
          <w:sz w:val="28"/>
          <w:szCs w:val="28"/>
          <w:lang w:val="vi-VN"/>
        </w:rPr>
      </w:pPr>
      <w:r>
        <w:rPr>
          <w:b/>
          <w:color w:val="auto"/>
          <w:sz w:val="28"/>
          <w:szCs w:val="28"/>
          <w:lang w:val="vi-VN"/>
        </w:rPr>
        <w:t>Chuẩn bị của giáo viên:</w:t>
      </w:r>
      <w:r>
        <w:rPr>
          <w:bCs/>
          <w:color w:val="auto"/>
          <w:sz w:val="28"/>
          <w:szCs w:val="28"/>
          <w:lang w:val="vi-VN"/>
        </w:rPr>
        <w:t xml:space="preserve"> </w:t>
      </w:r>
    </w:p>
    <w:p>
      <w:pPr>
        <w:spacing w:before="0" w:after="0" w:line="360" w:lineRule="auto"/>
        <w:rPr>
          <w:bCs/>
          <w:color w:val="auto"/>
          <w:sz w:val="28"/>
          <w:szCs w:val="28"/>
          <w:lang w:val="vi-VN"/>
        </w:rPr>
      </w:pPr>
      <w:r>
        <w:rPr>
          <w:bCs/>
          <w:color w:val="auto"/>
          <w:sz w:val="28"/>
          <w:szCs w:val="28"/>
          <w:lang w:val="vi-VN"/>
        </w:rPr>
        <w:t>- Giáo án, SGK, SBT, máy tính, phiếu học tập</w:t>
      </w:r>
    </w:p>
    <w:p>
      <w:pPr>
        <w:numPr>
          <w:ilvl w:val="0"/>
          <w:numId w:val="14"/>
        </w:numPr>
        <w:spacing w:before="0" w:after="0" w:line="360" w:lineRule="auto"/>
        <w:rPr>
          <w:b/>
          <w:color w:val="auto"/>
          <w:sz w:val="28"/>
          <w:szCs w:val="28"/>
          <w:lang w:val="vi-VN"/>
        </w:rPr>
      </w:pPr>
      <w:r>
        <w:rPr>
          <w:b/>
          <w:color w:val="auto"/>
          <w:sz w:val="28"/>
          <w:szCs w:val="28"/>
          <w:lang w:val="vi-VN"/>
        </w:rPr>
        <w:t>Chuẩn bị của học sinh:</w:t>
      </w:r>
    </w:p>
    <w:p>
      <w:pPr>
        <w:spacing w:before="0" w:after="0" w:line="360" w:lineRule="auto"/>
        <w:rPr>
          <w:bCs/>
          <w:color w:val="auto"/>
          <w:sz w:val="28"/>
          <w:szCs w:val="28"/>
          <w:lang w:val="vi-VN"/>
        </w:rPr>
      </w:pPr>
      <w:r>
        <w:rPr>
          <w:b/>
          <w:color w:val="auto"/>
          <w:sz w:val="28"/>
          <w:szCs w:val="28"/>
          <w:lang w:val="vi-VN"/>
        </w:rPr>
        <w:t>-</w:t>
      </w:r>
      <w:r>
        <w:rPr>
          <w:bCs/>
          <w:color w:val="auto"/>
          <w:sz w:val="28"/>
          <w:szCs w:val="28"/>
          <w:lang w:val="vi-VN"/>
        </w:rPr>
        <w:t xml:space="preserve"> SGK, vở soạn, vở ghi</w:t>
      </w:r>
    </w:p>
    <w:p>
      <w:pPr>
        <w:numPr>
          <w:ilvl w:val="0"/>
          <w:numId w:val="11"/>
        </w:numPr>
        <w:spacing w:before="0" w:after="0" w:line="360" w:lineRule="auto"/>
        <w:rPr>
          <w:b/>
          <w:color w:val="auto"/>
          <w:sz w:val="28"/>
          <w:szCs w:val="28"/>
          <w:lang w:val="vi-VN"/>
        </w:rPr>
      </w:pPr>
      <w:r>
        <w:rPr>
          <w:b/>
          <w:color w:val="auto"/>
          <w:sz w:val="28"/>
          <w:szCs w:val="28"/>
          <w:lang w:val="vi-VN"/>
        </w:rPr>
        <w:t>TIẾN TRÌNH DẠY HỌC</w:t>
      </w:r>
    </w:p>
    <w:p>
      <w:pPr>
        <w:numPr>
          <w:ilvl w:val="0"/>
          <w:numId w:val="15"/>
        </w:numPr>
        <w:spacing w:before="0" w:after="0" w:line="360" w:lineRule="auto"/>
        <w:rPr>
          <w:b/>
          <w:bCs/>
          <w:color w:val="auto"/>
          <w:sz w:val="28"/>
          <w:szCs w:val="28"/>
          <w:lang w:val="vi-VN"/>
        </w:rPr>
      </w:pPr>
      <w:r>
        <w:rPr>
          <w:b/>
          <w:bCs/>
          <w:color w:val="auto"/>
          <w:sz w:val="28"/>
          <w:szCs w:val="28"/>
          <w:lang w:val="vi-VN"/>
        </w:rPr>
        <w:t>HOẠT ĐỘNG KHỞI ĐỘNG</w:t>
      </w:r>
    </w:p>
    <w:p>
      <w:pPr>
        <w:spacing w:before="0" w:after="0" w:line="360" w:lineRule="auto"/>
        <w:rPr>
          <w:color w:val="auto"/>
          <w:sz w:val="28"/>
          <w:szCs w:val="28"/>
          <w:lang w:val="vi-VN"/>
        </w:rPr>
      </w:pPr>
      <w:r>
        <w:rPr>
          <w:color w:val="auto"/>
          <w:sz w:val="28"/>
          <w:szCs w:val="28"/>
          <w:lang w:val="vi-VN"/>
        </w:rPr>
        <w:t xml:space="preserve">      1.1. Mục tiêu: Thu hút sự chú ý, tạo hứng thú học tập; kết nối những bài học trước đó. </w:t>
      </w:r>
    </w:p>
    <w:p>
      <w:pPr>
        <w:spacing w:before="0" w:after="0" w:line="360" w:lineRule="auto"/>
        <w:ind w:firstLine="397"/>
        <w:jc w:val="both"/>
        <w:rPr>
          <w:color w:val="auto"/>
          <w:sz w:val="28"/>
          <w:szCs w:val="28"/>
          <w:lang w:val="vi-VN"/>
        </w:rPr>
      </w:pPr>
      <w:r>
        <w:rPr>
          <w:color w:val="auto"/>
          <w:sz w:val="28"/>
          <w:szCs w:val="28"/>
          <w:lang w:val="vi-VN"/>
        </w:rPr>
        <w:t xml:space="preserve">1.2. Nội dung: Liên hệ với thuyết trình về một vấn đề về một địa chỉ văn hóa. </w:t>
      </w:r>
    </w:p>
    <w:p>
      <w:pPr>
        <w:spacing w:before="0" w:after="0" w:line="360" w:lineRule="auto"/>
        <w:ind w:firstLine="397"/>
        <w:jc w:val="both"/>
        <w:rPr>
          <w:color w:val="auto"/>
          <w:sz w:val="28"/>
          <w:szCs w:val="28"/>
          <w:lang w:val="vi-VN"/>
        </w:rPr>
      </w:pPr>
      <w:r>
        <w:rPr>
          <w:color w:val="auto"/>
          <w:sz w:val="28"/>
          <w:szCs w:val="28"/>
          <w:lang w:val="vi-VN"/>
        </w:rPr>
        <w:t>1.3. Sản phẩm: Bài trình bày miệng của HS.</w:t>
      </w:r>
    </w:p>
    <w:p>
      <w:pPr>
        <w:spacing w:before="0" w:after="0" w:line="360" w:lineRule="auto"/>
        <w:ind w:firstLine="397"/>
        <w:jc w:val="both"/>
        <w:rPr>
          <w:color w:val="auto"/>
          <w:sz w:val="28"/>
          <w:szCs w:val="28"/>
        </w:rPr>
      </w:pPr>
      <w:r>
        <w:rPr>
          <w:color w:val="auto"/>
          <w:sz w:val="28"/>
          <w:szCs w:val="28"/>
        </w:rPr>
        <w:t xml:space="preserve">1.4. </w:t>
      </w:r>
      <w:r>
        <w:rPr>
          <w:color w:val="auto"/>
          <w:sz w:val="28"/>
          <w:szCs w:val="28"/>
          <w:lang w:val="vi-VN"/>
        </w:rPr>
        <w:t>Tổ chức thực hiện:</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3"/>
        <w:gridCol w:w="4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Pr>
          <w:p>
            <w:pPr>
              <w:widowControl w:val="0"/>
              <w:spacing w:before="0" w:after="0" w:line="360" w:lineRule="auto"/>
              <w:jc w:val="center"/>
              <w:rPr>
                <w:b/>
                <w:iCs/>
                <w:color w:val="auto"/>
                <w:sz w:val="28"/>
                <w:szCs w:val="28"/>
              </w:rPr>
            </w:pPr>
            <w:r>
              <w:rPr>
                <w:b/>
                <w:iCs/>
                <w:color w:val="auto"/>
                <w:sz w:val="28"/>
                <w:szCs w:val="28"/>
              </w:rPr>
              <w:t>Hoạt động của GV và HS</w:t>
            </w:r>
          </w:p>
        </w:tc>
        <w:tc>
          <w:tcPr>
            <w:tcW w:w="4393" w:type="dxa"/>
          </w:tcPr>
          <w:p>
            <w:pPr>
              <w:widowControl w:val="0"/>
              <w:spacing w:before="0" w:after="0" w:line="360" w:lineRule="auto"/>
              <w:jc w:val="center"/>
              <w:rPr>
                <w:b/>
                <w:iCs/>
                <w:color w:val="auto"/>
                <w:sz w:val="28"/>
                <w:szCs w:val="28"/>
              </w:rPr>
            </w:pPr>
            <w:r>
              <w:rPr>
                <w:b/>
                <w:iCs/>
                <w:color w:val="auto"/>
                <w:sz w:val="28"/>
                <w:szCs w:val="28"/>
              </w:rPr>
              <w:t>Sản phẩm cần đạt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Pr>
          <w:p>
            <w:pPr>
              <w:pStyle w:val="15"/>
              <w:widowControl w:val="0"/>
              <w:tabs>
                <w:tab w:val="left" w:pos="699"/>
              </w:tabs>
              <w:spacing w:after="0" w:line="360" w:lineRule="auto"/>
              <w:jc w:val="both"/>
              <w:rPr>
                <w:sz w:val="28"/>
                <w:szCs w:val="28"/>
                <w:lang w:val="vi-VN"/>
              </w:rPr>
            </w:pPr>
            <w:r>
              <w:rPr>
                <w:sz w:val="28"/>
                <w:szCs w:val="28"/>
                <w:lang w:val="vi-VN"/>
              </w:rPr>
              <w:t>C</w:t>
            </w:r>
            <w:r>
              <w:rPr>
                <w:spacing w:val="-1"/>
                <w:sz w:val="28"/>
                <w:szCs w:val="28"/>
                <w:lang w:val="vi-VN"/>
              </w:rPr>
              <w:t>ác</w:t>
            </w:r>
            <w:r>
              <w:rPr>
                <w:sz w:val="28"/>
                <w:szCs w:val="28"/>
                <w:lang w:val="vi-VN"/>
              </w:rPr>
              <w:t>h</w:t>
            </w:r>
            <w:r>
              <w:rPr>
                <w:rFonts w:hint="default"/>
                <w:sz w:val="28"/>
                <w:szCs w:val="28"/>
                <w:lang w:val="vi-VN"/>
              </w:rPr>
              <w:t xml:space="preserve"> 1</w:t>
            </w:r>
            <w:r>
              <w:rPr>
                <w:sz w:val="28"/>
                <w:szCs w:val="28"/>
                <w:lang w:val="vi-VN"/>
              </w:rPr>
              <w:t>:</w:t>
            </w:r>
            <w:r>
              <w:rPr>
                <w:spacing w:val="-7"/>
                <w:sz w:val="28"/>
                <w:szCs w:val="28"/>
                <w:lang w:val="vi-VN"/>
              </w:rPr>
              <w:t xml:space="preserve"> </w:t>
            </w:r>
            <w:r>
              <w:rPr>
                <w:spacing w:val="2"/>
                <w:sz w:val="28"/>
                <w:szCs w:val="28"/>
                <w:lang w:val="vi-VN"/>
              </w:rPr>
              <w:t>G</w:t>
            </w:r>
            <w:r>
              <w:rPr>
                <w:sz w:val="28"/>
                <w:szCs w:val="28"/>
                <w:lang w:val="vi-VN"/>
              </w:rPr>
              <w:t>V</w:t>
            </w:r>
            <w:r>
              <w:rPr>
                <w:spacing w:val="-2"/>
                <w:sz w:val="28"/>
                <w:szCs w:val="28"/>
                <w:lang w:val="vi-VN"/>
              </w:rPr>
              <w:t xml:space="preserve"> </w:t>
            </w:r>
            <w:r>
              <w:rPr>
                <w:spacing w:val="2"/>
                <w:sz w:val="28"/>
                <w:szCs w:val="28"/>
                <w:lang w:val="vi-VN"/>
              </w:rPr>
              <w:t>c</w:t>
            </w:r>
            <w:r>
              <w:rPr>
                <w:sz w:val="28"/>
                <w:szCs w:val="28"/>
                <w:lang w:val="vi-VN"/>
              </w:rPr>
              <w:t>ó</w:t>
            </w:r>
            <w:r>
              <w:rPr>
                <w:spacing w:val="-2"/>
                <w:sz w:val="28"/>
                <w:szCs w:val="28"/>
                <w:lang w:val="vi-VN"/>
              </w:rPr>
              <w:t xml:space="preserve"> </w:t>
            </w:r>
            <w:r>
              <w:rPr>
                <w:spacing w:val="2"/>
                <w:sz w:val="28"/>
                <w:szCs w:val="28"/>
                <w:lang w:val="vi-VN"/>
              </w:rPr>
              <w:t>th</w:t>
            </w:r>
            <w:r>
              <w:rPr>
                <w:sz w:val="28"/>
                <w:szCs w:val="28"/>
                <w:lang w:val="vi-VN"/>
              </w:rPr>
              <w:t>ể</w:t>
            </w:r>
            <w:r>
              <w:rPr>
                <w:spacing w:val="-2"/>
                <w:sz w:val="28"/>
                <w:szCs w:val="28"/>
                <w:lang w:val="vi-VN"/>
              </w:rPr>
              <w:t xml:space="preserve"> </w:t>
            </w:r>
            <w:r>
              <w:rPr>
                <w:spacing w:val="2"/>
                <w:sz w:val="28"/>
                <w:szCs w:val="28"/>
                <w:lang w:val="vi-VN"/>
              </w:rPr>
              <w:t>tiế</w:t>
            </w:r>
            <w:r>
              <w:rPr>
                <w:sz w:val="28"/>
                <w:szCs w:val="28"/>
                <w:lang w:val="vi-VN"/>
              </w:rPr>
              <w:t>n</w:t>
            </w:r>
            <w:r>
              <w:rPr>
                <w:spacing w:val="-2"/>
                <w:sz w:val="28"/>
                <w:szCs w:val="28"/>
                <w:lang w:val="vi-VN"/>
              </w:rPr>
              <w:t xml:space="preserve"> </w:t>
            </w:r>
            <w:r>
              <w:rPr>
                <w:spacing w:val="2"/>
                <w:sz w:val="28"/>
                <w:szCs w:val="28"/>
                <w:lang w:val="vi-VN"/>
              </w:rPr>
              <w:t>hàn</w:t>
            </w:r>
            <w:r>
              <w:rPr>
                <w:sz w:val="28"/>
                <w:szCs w:val="28"/>
                <w:lang w:val="vi-VN"/>
              </w:rPr>
              <w:t>h</w:t>
            </w:r>
            <w:r>
              <w:rPr>
                <w:spacing w:val="-2"/>
                <w:sz w:val="28"/>
                <w:szCs w:val="28"/>
                <w:lang w:val="vi-VN"/>
              </w:rPr>
              <w:t xml:space="preserve"> </w:t>
            </w:r>
            <w:r>
              <w:rPr>
                <w:spacing w:val="2"/>
                <w:sz w:val="28"/>
                <w:szCs w:val="28"/>
                <w:lang w:val="vi-VN"/>
              </w:rPr>
              <w:t>bằn</w:t>
            </w:r>
            <w:r>
              <w:rPr>
                <w:sz w:val="28"/>
                <w:szCs w:val="28"/>
                <w:lang w:val="vi-VN"/>
              </w:rPr>
              <w:t>g</w:t>
            </w:r>
            <w:r>
              <w:rPr>
                <w:spacing w:val="-2"/>
                <w:sz w:val="28"/>
                <w:szCs w:val="28"/>
                <w:lang w:val="vi-VN"/>
              </w:rPr>
              <w:t xml:space="preserve"> </w:t>
            </w:r>
            <w:r>
              <w:rPr>
                <w:spacing w:val="2"/>
                <w:sz w:val="28"/>
                <w:szCs w:val="28"/>
                <w:lang w:val="vi-VN"/>
              </w:rPr>
              <w:t>các</w:t>
            </w:r>
            <w:r>
              <w:rPr>
                <w:sz w:val="28"/>
                <w:szCs w:val="28"/>
                <w:lang w:val="vi-VN"/>
              </w:rPr>
              <w:t>h</w:t>
            </w:r>
            <w:r>
              <w:rPr>
                <w:spacing w:val="-2"/>
                <w:sz w:val="28"/>
                <w:szCs w:val="28"/>
                <w:lang w:val="vi-VN"/>
              </w:rPr>
              <w:t xml:space="preserve"> </w:t>
            </w:r>
            <w:r>
              <w:rPr>
                <w:spacing w:val="2"/>
                <w:sz w:val="28"/>
                <w:szCs w:val="28"/>
                <w:lang w:val="vi-VN"/>
              </w:rPr>
              <w:t>ch</w:t>
            </w:r>
            <w:r>
              <w:rPr>
                <w:sz w:val="28"/>
                <w:szCs w:val="28"/>
                <w:lang w:val="vi-VN"/>
              </w:rPr>
              <w:t>o</w:t>
            </w:r>
            <w:r>
              <w:rPr>
                <w:spacing w:val="-2"/>
                <w:sz w:val="28"/>
                <w:szCs w:val="28"/>
                <w:lang w:val="vi-VN"/>
              </w:rPr>
              <w:t xml:space="preserve"> </w:t>
            </w:r>
            <w:r>
              <w:rPr>
                <w:spacing w:val="2"/>
                <w:sz w:val="28"/>
                <w:szCs w:val="28"/>
                <w:lang w:val="vi-VN"/>
              </w:rPr>
              <w:t>H</w:t>
            </w:r>
            <w:r>
              <w:rPr>
                <w:sz w:val="28"/>
                <w:szCs w:val="28"/>
                <w:lang w:val="vi-VN"/>
              </w:rPr>
              <w:t>S</w:t>
            </w:r>
            <w:r>
              <w:rPr>
                <w:spacing w:val="-2"/>
                <w:sz w:val="28"/>
                <w:szCs w:val="28"/>
                <w:lang w:val="vi-VN"/>
              </w:rPr>
              <w:t xml:space="preserve"> </w:t>
            </w:r>
            <w:r>
              <w:rPr>
                <w:spacing w:val="2"/>
                <w:sz w:val="28"/>
                <w:szCs w:val="28"/>
                <w:lang w:val="vi-VN"/>
              </w:rPr>
              <w:t>xe</w:t>
            </w:r>
            <w:r>
              <w:rPr>
                <w:sz w:val="28"/>
                <w:szCs w:val="28"/>
                <w:lang w:val="vi-VN"/>
              </w:rPr>
              <w:t>m</w:t>
            </w:r>
            <w:r>
              <w:rPr>
                <w:spacing w:val="-2"/>
                <w:sz w:val="28"/>
                <w:szCs w:val="28"/>
                <w:lang w:val="vi-VN"/>
              </w:rPr>
              <w:t xml:space="preserve"> </w:t>
            </w:r>
            <w:r>
              <w:rPr>
                <w:spacing w:val="2"/>
                <w:sz w:val="28"/>
                <w:szCs w:val="28"/>
                <w:lang w:val="vi-VN"/>
              </w:rPr>
              <w:t>v</w:t>
            </w:r>
            <w:r>
              <w:rPr>
                <w:sz w:val="28"/>
                <w:szCs w:val="28"/>
                <w:lang w:val="vi-VN"/>
              </w:rPr>
              <w:t>à</w:t>
            </w:r>
            <w:r>
              <w:rPr>
                <w:spacing w:val="-2"/>
                <w:sz w:val="28"/>
                <w:szCs w:val="28"/>
                <w:lang w:val="vi-VN"/>
              </w:rPr>
              <w:t xml:space="preserve"> </w:t>
            </w:r>
            <w:r>
              <w:rPr>
                <w:spacing w:val="2"/>
                <w:sz w:val="28"/>
                <w:szCs w:val="28"/>
                <w:lang w:val="vi-VN"/>
              </w:rPr>
              <w:t>nhậ</w:t>
            </w:r>
            <w:r>
              <w:rPr>
                <w:sz w:val="28"/>
                <w:szCs w:val="28"/>
                <w:lang w:val="vi-VN"/>
              </w:rPr>
              <w:t>n</w:t>
            </w:r>
            <w:r>
              <w:rPr>
                <w:spacing w:val="-2"/>
                <w:sz w:val="28"/>
                <w:szCs w:val="28"/>
                <w:lang w:val="vi-VN"/>
              </w:rPr>
              <w:t xml:space="preserve"> </w:t>
            </w:r>
            <w:r>
              <w:rPr>
                <w:spacing w:val="2"/>
                <w:sz w:val="28"/>
                <w:szCs w:val="28"/>
                <w:lang w:val="vi-VN"/>
              </w:rPr>
              <w:t>xé</w:t>
            </w:r>
            <w:r>
              <w:rPr>
                <w:sz w:val="28"/>
                <w:szCs w:val="28"/>
                <w:lang w:val="vi-VN"/>
              </w:rPr>
              <w:t>t</w:t>
            </w:r>
            <w:r>
              <w:rPr>
                <w:spacing w:val="-2"/>
                <w:sz w:val="28"/>
                <w:szCs w:val="28"/>
                <w:lang w:val="vi-VN"/>
              </w:rPr>
              <w:t xml:space="preserve"> </w:t>
            </w:r>
            <w:r>
              <w:rPr>
                <w:spacing w:val="2"/>
                <w:sz w:val="28"/>
                <w:szCs w:val="28"/>
                <w:lang w:val="vi-VN"/>
              </w:rPr>
              <w:t>v</w:t>
            </w:r>
            <w:r>
              <w:rPr>
                <w:sz w:val="28"/>
                <w:szCs w:val="28"/>
                <w:lang w:val="vi-VN"/>
              </w:rPr>
              <w:t>ề</w:t>
            </w:r>
            <w:r>
              <w:rPr>
                <w:spacing w:val="-2"/>
                <w:sz w:val="28"/>
                <w:szCs w:val="28"/>
                <w:lang w:val="vi-VN"/>
              </w:rPr>
              <w:t xml:space="preserve"> </w:t>
            </w:r>
            <w:r>
              <w:rPr>
                <w:spacing w:val="2"/>
                <w:sz w:val="28"/>
                <w:szCs w:val="28"/>
                <w:lang w:val="vi-VN"/>
              </w:rPr>
              <w:t>nộ</w:t>
            </w:r>
            <w:r>
              <w:rPr>
                <w:sz w:val="28"/>
                <w:szCs w:val="28"/>
                <w:lang w:val="vi-VN"/>
              </w:rPr>
              <w:t>i</w:t>
            </w:r>
            <w:r>
              <w:rPr>
                <w:spacing w:val="-2"/>
                <w:sz w:val="28"/>
                <w:szCs w:val="28"/>
                <w:lang w:val="vi-VN"/>
              </w:rPr>
              <w:t xml:space="preserve"> </w:t>
            </w:r>
            <w:r>
              <w:rPr>
                <w:spacing w:val="2"/>
                <w:sz w:val="28"/>
                <w:szCs w:val="28"/>
                <w:lang w:val="vi-VN"/>
              </w:rPr>
              <w:t>dung, các</w:t>
            </w:r>
            <w:r>
              <w:rPr>
                <w:sz w:val="28"/>
                <w:szCs w:val="28"/>
                <w:lang w:val="vi-VN"/>
              </w:rPr>
              <w:t>h</w:t>
            </w:r>
            <w:r>
              <w:rPr>
                <w:spacing w:val="10"/>
                <w:sz w:val="28"/>
                <w:szCs w:val="28"/>
                <w:lang w:val="vi-VN"/>
              </w:rPr>
              <w:t xml:space="preserve"> </w:t>
            </w:r>
            <w:r>
              <w:rPr>
                <w:spacing w:val="2"/>
                <w:sz w:val="28"/>
                <w:szCs w:val="28"/>
                <w:lang w:val="vi-VN"/>
              </w:rPr>
              <w:t>thứ</w:t>
            </w:r>
            <w:r>
              <w:rPr>
                <w:sz w:val="28"/>
                <w:szCs w:val="28"/>
                <w:lang w:val="vi-VN"/>
              </w:rPr>
              <w:t>c</w:t>
            </w:r>
            <w:r>
              <w:rPr>
                <w:spacing w:val="10"/>
                <w:sz w:val="28"/>
                <w:szCs w:val="28"/>
                <w:lang w:val="vi-VN"/>
              </w:rPr>
              <w:t xml:space="preserve"> thuyết trình </w:t>
            </w:r>
            <w:r>
              <w:rPr>
                <w:spacing w:val="2"/>
                <w:sz w:val="28"/>
                <w:szCs w:val="28"/>
                <w:lang w:val="vi-VN"/>
              </w:rPr>
              <w:t>tron</w:t>
            </w:r>
            <w:r>
              <w:rPr>
                <w:sz w:val="28"/>
                <w:szCs w:val="28"/>
                <w:lang w:val="vi-VN"/>
              </w:rPr>
              <w:t>g</w:t>
            </w:r>
            <w:r>
              <w:rPr>
                <w:spacing w:val="10"/>
                <w:sz w:val="28"/>
                <w:szCs w:val="28"/>
                <w:lang w:val="vi-VN"/>
              </w:rPr>
              <w:t xml:space="preserve"> </w:t>
            </w:r>
            <w:r>
              <w:rPr>
                <w:spacing w:val="2"/>
                <w:sz w:val="28"/>
                <w:szCs w:val="28"/>
                <w:lang w:val="vi-VN"/>
              </w:rPr>
              <w:t>mộ</w:t>
            </w:r>
            <w:r>
              <w:rPr>
                <w:sz w:val="28"/>
                <w:szCs w:val="28"/>
                <w:lang w:val="vi-VN"/>
              </w:rPr>
              <w:t>t</w:t>
            </w:r>
            <w:r>
              <w:rPr>
                <w:spacing w:val="10"/>
                <w:sz w:val="28"/>
                <w:szCs w:val="28"/>
                <w:lang w:val="vi-VN"/>
              </w:rPr>
              <w:t xml:space="preserve"> </w:t>
            </w:r>
            <w:r>
              <w:rPr>
                <w:spacing w:val="2"/>
                <w:sz w:val="28"/>
                <w:szCs w:val="28"/>
                <w:lang w:val="vi-VN"/>
              </w:rPr>
              <w:t>vide</w:t>
            </w:r>
            <w:r>
              <w:rPr>
                <w:sz w:val="28"/>
                <w:szCs w:val="28"/>
                <w:lang w:val="vi-VN"/>
              </w:rPr>
              <w:t>o</w:t>
            </w:r>
            <w:r>
              <w:rPr>
                <w:spacing w:val="10"/>
                <w:sz w:val="28"/>
                <w:szCs w:val="28"/>
                <w:lang w:val="vi-VN"/>
              </w:rPr>
              <w:t xml:space="preserve"> </w:t>
            </w:r>
            <w:r>
              <w:rPr>
                <w:spacing w:val="2"/>
                <w:sz w:val="28"/>
                <w:szCs w:val="28"/>
                <w:lang w:val="vi-VN"/>
              </w:rPr>
              <w:t xml:space="preserve">clip </w:t>
            </w:r>
            <w:r>
              <w:rPr>
                <w:spacing w:val="10"/>
                <w:sz w:val="28"/>
                <w:szCs w:val="28"/>
                <w:lang w:val="vi-VN"/>
              </w:rPr>
              <w:t xml:space="preserve">giới thiệu về một địa chỉ văn hóa </w:t>
            </w:r>
            <w:r>
              <w:rPr>
                <w:spacing w:val="2"/>
                <w:sz w:val="28"/>
                <w:szCs w:val="28"/>
                <w:lang w:val="vi-VN"/>
              </w:rPr>
              <w:t>t</w:t>
            </w:r>
            <w:r>
              <w:rPr>
                <w:sz w:val="28"/>
                <w:szCs w:val="28"/>
                <w:lang w:val="vi-VN"/>
              </w:rPr>
              <w:t>ừ</w:t>
            </w:r>
            <w:r>
              <w:rPr>
                <w:spacing w:val="10"/>
                <w:sz w:val="28"/>
                <w:szCs w:val="28"/>
                <w:lang w:val="vi-VN"/>
              </w:rPr>
              <w:t xml:space="preserve"> </w:t>
            </w:r>
            <w:r>
              <w:rPr>
                <w:spacing w:val="2"/>
                <w:sz w:val="28"/>
                <w:szCs w:val="28"/>
                <w:lang w:val="vi-VN"/>
              </w:rPr>
              <w:t>đó</w:t>
            </w:r>
            <w:r>
              <w:rPr>
                <w:sz w:val="28"/>
                <w:szCs w:val="28"/>
                <w:lang w:val="vi-VN"/>
              </w:rPr>
              <w:t>,</w:t>
            </w:r>
            <w:r>
              <w:rPr>
                <w:spacing w:val="10"/>
                <w:sz w:val="28"/>
                <w:szCs w:val="28"/>
                <w:lang w:val="vi-VN"/>
              </w:rPr>
              <w:t xml:space="preserve"> </w:t>
            </w:r>
            <w:r>
              <w:rPr>
                <w:spacing w:val="2"/>
                <w:sz w:val="28"/>
                <w:szCs w:val="28"/>
                <w:lang w:val="vi-VN"/>
              </w:rPr>
              <w:t>nê</w:t>
            </w:r>
            <w:r>
              <w:rPr>
                <w:sz w:val="28"/>
                <w:szCs w:val="28"/>
                <w:lang w:val="vi-VN"/>
              </w:rPr>
              <w:t>u</w:t>
            </w:r>
            <w:r>
              <w:rPr>
                <w:spacing w:val="10"/>
                <w:sz w:val="28"/>
                <w:szCs w:val="28"/>
                <w:lang w:val="vi-VN"/>
              </w:rPr>
              <w:t xml:space="preserve"> </w:t>
            </w:r>
            <w:r>
              <w:rPr>
                <w:spacing w:val="2"/>
                <w:sz w:val="28"/>
                <w:szCs w:val="28"/>
                <w:lang w:val="vi-VN"/>
              </w:rPr>
              <w:t>vấ</w:t>
            </w:r>
            <w:r>
              <w:rPr>
                <w:sz w:val="28"/>
                <w:szCs w:val="28"/>
                <w:lang w:val="vi-VN"/>
              </w:rPr>
              <w:t>n</w:t>
            </w:r>
            <w:r>
              <w:rPr>
                <w:spacing w:val="10"/>
                <w:sz w:val="28"/>
                <w:szCs w:val="28"/>
                <w:lang w:val="vi-VN"/>
              </w:rPr>
              <w:t xml:space="preserve"> </w:t>
            </w:r>
            <w:r>
              <w:rPr>
                <w:spacing w:val="2"/>
                <w:sz w:val="28"/>
                <w:szCs w:val="28"/>
                <w:lang w:val="vi-VN"/>
              </w:rPr>
              <w:t>đề</w:t>
            </w:r>
            <w:r>
              <w:rPr>
                <w:sz w:val="28"/>
                <w:szCs w:val="28"/>
                <w:lang w:val="vi-VN"/>
              </w:rPr>
              <w:t>:</w:t>
            </w:r>
            <w:r>
              <w:rPr>
                <w:spacing w:val="10"/>
                <w:sz w:val="28"/>
                <w:szCs w:val="28"/>
                <w:lang w:val="vi-VN"/>
              </w:rPr>
              <w:t xml:space="preserve"> </w:t>
            </w:r>
            <w:r>
              <w:rPr>
                <w:spacing w:val="2"/>
                <w:sz w:val="28"/>
                <w:szCs w:val="28"/>
                <w:lang w:val="vi-VN"/>
              </w:rPr>
              <w:t>Là</w:t>
            </w:r>
            <w:r>
              <w:rPr>
                <w:sz w:val="28"/>
                <w:szCs w:val="28"/>
                <w:lang w:val="vi-VN"/>
              </w:rPr>
              <w:t>m</w:t>
            </w:r>
            <w:r>
              <w:rPr>
                <w:spacing w:val="10"/>
                <w:sz w:val="28"/>
                <w:szCs w:val="28"/>
                <w:lang w:val="vi-VN"/>
              </w:rPr>
              <w:t xml:space="preserve"> </w:t>
            </w:r>
            <w:r>
              <w:rPr>
                <w:spacing w:val="2"/>
                <w:sz w:val="28"/>
                <w:szCs w:val="28"/>
                <w:lang w:val="vi-VN"/>
              </w:rPr>
              <w:t>th</w:t>
            </w:r>
            <w:r>
              <w:rPr>
                <w:sz w:val="28"/>
                <w:szCs w:val="28"/>
                <w:lang w:val="vi-VN"/>
              </w:rPr>
              <w:t>ế</w:t>
            </w:r>
            <w:r>
              <w:rPr>
                <w:spacing w:val="10"/>
                <w:sz w:val="28"/>
                <w:szCs w:val="28"/>
                <w:lang w:val="vi-VN"/>
              </w:rPr>
              <w:t xml:space="preserve"> </w:t>
            </w:r>
            <w:r>
              <w:rPr>
                <w:spacing w:val="2"/>
                <w:sz w:val="28"/>
                <w:szCs w:val="28"/>
                <w:lang w:val="vi-VN"/>
              </w:rPr>
              <w:t>nà</w:t>
            </w:r>
            <w:r>
              <w:rPr>
                <w:sz w:val="28"/>
                <w:szCs w:val="28"/>
                <w:lang w:val="vi-VN"/>
              </w:rPr>
              <w:t>o</w:t>
            </w:r>
            <w:r>
              <w:rPr>
                <w:spacing w:val="10"/>
                <w:sz w:val="28"/>
                <w:szCs w:val="28"/>
                <w:lang w:val="vi-VN"/>
              </w:rPr>
              <w:t xml:space="preserve"> </w:t>
            </w:r>
            <w:r>
              <w:rPr>
                <w:spacing w:val="2"/>
                <w:sz w:val="28"/>
                <w:szCs w:val="28"/>
                <w:lang w:val="vi-VN"/>
              </w:rPr>
              <w:t>đ</w:t>
            </w:r>
            <w:r>
              <w:rPr>
                <w:sz w:val="28"/>
                <w:szCs w:val="28"/>
                <w:lang w:val="vi-VN"/>
              </w:rPr>
              <w:t>ể</w:t>
            </w:r>
            <w:r>
              <w:rPr>
                <w:spacing w:val="10"/>
                <w:sz w:val="28"/>
                <w:szCs w:val="28"/>
                <w:lang w:val="vi-VN"/>
              </w:rPr>
              <w:t xml:space="preserve"> </w:t>
            </w:r>
            <w:r>
              <w:rPr>
                <w:spacing w:val="2"/>
                <w:sz w:val="28"/>
                <w:szCs w:val="28"/>
                <w:lang w:val="vi-VN"/>
              </w:rPr>
              <w:t xml:space="preserve">thuyết trình một vấn đề </w:t>
            </w:r>
            <w:r>
              <w:rPr>
                <w:sz w:val="28"/>
                <w:szCs w:val="28"/>
                <w:lang w:val="vi-VN"/>
              </w:rPr>
              <w:t>cho</w:t>
            </w:r>
            <w:r>
              <w:rPr>
                <w:spacing w:val="11"/>
                <w:sz w:val="28"/>
                <w:szCs w:val="28"/>
                <w:lang w:val="vi-VN"/>
              </w:rPr>
              <w:t xml:space="preserve"> </w:t>
            </w:r>
            <w:r>
              <w:rPr>
                <w:sz w:val="28"/>
                <w:szCs w:val="28"/>
                <w:lang w:val="vi-VN"/>
              </w:rPr>
              <w:t>người</w:t>
            </w:r>
            <w:r>
              <w:rPr>
                <w:spacing w:val="11"/>
                <w:sz w:val="28"/>
                <w:szCs w:val="28"/>
                <w:lang w:val="vi-VN"/>
              </w:rPr>
              <w:t xml:space="preserve"> </w:t>
            </w:r>
            <w:r>
              <w:rPr>
                <w:sz w:val="28"/>
                <w:szCs w:val="28"/>
                <w:lang w:val="vi-VN"/>
              </w:rPr>
              <w:t>khác</w:t>
            </w:r>
            <w:r>
              <w:rPr>
                <w:spacing w:val="11"/>
                <w:sz w:val="28"/>
                <w:szCs w:val="28"/>
                <w:lang w:val="vi-VN"/>
              </w:rPr>
              <w:t xml:space="preserve"> </w:t>
            </w:r>
            <w:r>
              <w:rPr>
                <w:sz w:val="28"/>
                <w:szCs w:val="28"/>
                <w:lang w:val="vi-VN"/>
              </w:rPr>
              <w:t>nghe</w:t>
            </w:r>
            <w:r>
              <w:rPr>
                <w:spacing w:val="11"/>
                <w:sz w:val="28"/>
                <w:szCs w:val="28"/>
                <w:lang w:val="vi-VN"/>
              </w:rPr>
              <w:t xml:space="preserve"> </w:t>
            </w:r>
            <w:r>
              <w:rPr>
                <w:sz w:val="28"/>
                <w:szCs w:val="28"/>
                <w:lang w:val="vi-VN"/>
              </w:rPr>
              <w:t>một</w:t>
            </w:r>
            <w:r>
              <w:rPr>
                <w:spacing w:val="11"/>
                <w:sz w:val="28"/>
                <w:szCs w:val="28"/>
                <w:lang w:val="vi-VN"/>
              </w:rPr>
              <w:t xml:space="preserve"> </w:t>
            </w:r>
            <w:r>
              <w:rPr>
                <w:sz w:val="28"/>
                <w:szCs w:val="28"/>
                <w:lang w:val="vi-VN"/>
              </w:rPr>
              <w:t>cách</w:t>
            </w:r>
            <w:r>
              <w:rPr>
                <w:spacing w:val="11"/>
                <w:sz w:val="28"/>
                <w:szCs w:val="28"/>
                <w:lang w:val="vi-VN"/>
              </w:rPr>
              <w:t xml:space="preserve"> </w:t>
            </w:r>
            <w:r>
              <w:rPr>
                <w:sz w:val="28"/>
                <w:szCs w:val="28"/>
                <w:lang w:val="vi-VN"/>
              </w:rPr>
              <w:t>hấp</w:t>
            </w:r>
            <w:r>
              <w:rPr>
                <w:spacing w:val="11"/>
                <w:sz w:val="28"/>
                <w:szCs w:val="28"/>
                <w:lang w:val="vi-VN"/>
              </w:rPr>
              <w:t xml:space="preserve"> </w:t>
            </w:r>
            <w:r>
              <w:rPr>
                <w:sz w:val="28"/>
                <w:szCs w:val="28"/>
                <w:lang w:val="vi-VN"/>
              </w:rPr>
              <w:t>dẫn?</w:t>
            </w:r>
            <w:r>
              <w:rPr>
                <w:spacing w:val="11"/>
                <w:sz w:val="28"/>
                <w:szCs w:val="28"/>
                <w:lang w:val="vi-VN"/>
              </w:rPr>
              <w:t xml:space="preserve"> </w:t>
            </w:r>
            <w:r>
              <w:rPr>
                <w:sz w:val="28"/>
                <w:szCs w:val="28"/>
                <w:lang w:val="vi-VN"/>
              </w:rPr>
              <w:t>HS</w:t>
            </w:r>
            <w:r>
              <w:rPr>
                <w:spacing w:val="11"/>
                <w:sz w:val="28"/>
                <w:szCs w:val="28"/>
                <w:lang w:val="vi-VN"/>
              </w:rPr>
              <w:t xml:space="preserve"> </w:t>
            </w:r>
            <w:r>
              <w:rPr>
                <w:sz w:val="28"/>
                <w:szCs w:val="28"/>
                <w:lang w:val="vi-VN"/>
              </w:rPr>
              <w:t>có</w:t>
            </w:r>
            <w:r>
              <w:rPr>
                <w:spacing w:val="11"/>
                <w:sz w:val="28"/>
                <w:szCs w:val="28"/>
                <w:lang w:val="vi-VN"/>
              </w:rPr>
              <w:t xml:space="preserve"> </w:t>
            </w:r>
            <w:r>
              <w:rPr>
                <w:sz w:val="28"/>
                <w:szCs w:val="28"/>
                <w:lang w:val="vi-VN"/>
              </w:rPr>
              <w:t>thể</w:t>
            </w:r>
            <w:r>
              <w:rPr>
                <w:spacing w:val="11"/>
                <w:sz w:val="28"/>
                <w:szCs w:val="28"/>
                <w:lang w:val="vi-VN"/>
              </w:rPr>
              <w:t xml:space="preserve"> </w:t>
            </w:r>
            <w:r>
              <w:rPr>
                <w:sz w:val="28"/>
                <w:szCs w:val="28"/>
                <w:lang w:val="vi-VN"/>
              </w:rPr>
              <w:t>nêu</w:t>
            </w:r>
            <w:r>
              <w:rPr>
                <w:spacing w:val="11"/>
                <w:sz w:val="28"/>
                <w:szCs w:val="28"/>
                <w:lang w:val="vi-VN"/>
              </w:rPr>
              <w:t xml:space="preserve"> </w:t>
            </w:r>
            <w:r>
              <w:rPr>
                <w:sz w:val="28"/>
                <w:szCs w:val="28"/>
                <w:lang w:val="vi-VN"/>
              </w:rPr>
              <w:t>các ý</w:t>
            </w:r>
            <w:r>
              <w:rPr>
                <w:spacing w:val="14"/>
                <w:sz w:val="28"/>
                <w:szCs w:val="28"/>
                <w:lang w:val="vi-VN"/>
              </w:rPr>
              <w:t xml:space="preserve"> </w:t>
            </w:r>
            <w:r>
              <w:rPr>
                <w:sz w:val="28"/>
                <w:szCs w:val="28"/>
                <w:lang w:val="vi-VN"/>
              </w:rPr>
              <w:t>kiến</w:t>
            </w:r>
            <w:r>
              <w:rPr>
                <w:spacing w:val="14"/>
                <w:sz w:val="28"/>
                <w:szCs w:val="28"/>
                <w:lang w:val="vi-VN"/>
              </w:rPr>
              <w:t xml:space="preserve"> </w:t>
            </w:r>
            <w:r>
              <w:rPr>
                <w:sz w:val="28"/>
                <w:szCs w:val="28"/>
                <w:lang w:val="vi-VN"/>
              </w:rPr>
              <w:t>khác</w:t>
            </w:r>
            <w:r>
              <w:rPr>
                <w:spacing w:val="14"/>
                <w:sz w:val="28"/>
                <w:szCs w:val="28"/>
                <w:lang w:val="vi-VN"/>
              </w:rPr>
              <w:t xml:space="preserve"> </w:t>
            </w:r>
            <w:r>
              <w:rPr>
                <w:sz w:val="28"/>
                <w:szCs w:val="28"/>
                <w:lang w:val="vi-VN"/>
              </w:rPr>
              <w:t>nhau,</w:t>
            </w:r>
            <w:r>
              <w:rPr>
                <w:spacing w:val="14"/>
                <w:sz w:val="28"/>
                <w:szCs w:val="28"/>
                <w:lang w:val="vi-VN"/>
              </w:rPr>
              <w:t xml:space="preserve"> </w:t>
            </w:r>
            <w:r>
              <w:rPr>
                <w:sz w:val="28"/>
                <w:szCs w:val="28"/>
                <w:lang w:val="vi-VN"/>
              </w:rPr>
              <w:t>GV</w:t>
            </w:r>
            <w:r>
              <w:rPr>
                <w:spacing w:val="10"/>
                <w:sz w:val="28"/>
                <w:szCs w:val="28"/>
                <w:lang w:val="vi-VN"/>
              </w:rPr>
              <w:t xml:space="preserve"> </w:t>
            </w:r>
            <w:r>
              <w:rPr>
                <w:sz w:val="28"/>
                <w:szCs w:val="28"/>
                <w:lang w:val="vi-VN"/>
              </w:rPr>
              <w:t>không</w:t>
            </w:r>
            <w:r>
              <w:rPr>
                <w:spacing w:val="14"/>
                <w:sz w:val="28"/>
                <w:szCs w:val="28"/>
                <w:lang w:val="vi-VN"/>
              </w:rPr>
              <w:t xml:space="preserve"> </w:t>
            </w:r>
            <w:r>
              <w:rPr>
                <w:sz w:val="28"/>
                <w:szCs w:val="28"/>
                <w:lang w:val="vi-VN"/>
              </w:rPr>
              <w:t>phê</w:t>
            </w:r>
            <w:r>
              <w:rPr>
                <w:spacing w:val="14"/>
                <w:sz w:val="28"/>
                <w:szCs w:val="28"/>
                <w:lang w:val="vi-VN"/>
              </w:rPr>
              <w:t xml:space="preserve"> </w:t>
            </w:r>
            <w:r>
              <w:rPr>
                <w:sz w:val="28"/>
                <w:szCs w:val="28"/>
                <w:lang w:val="vi-VN"/>
              </w:rPr>
              <w:t>phán,</w:t>
            </w:r>
            <w:r>
              <w:rPr>
                <w:spacing w:val="14"/>
                <w:sz w:val="28"/>
                <w:szCs w:val="28"/>
                <w:lang w:val="vi-VN"/>
              </w:rPr>
              <w:t xml:space="preserve"> </w:t>
            </w:r>
            <w:r>
              <w:rPr>
                <w:sz w:val="28"/>
                <w:szCs w:val="28"/>
                <w:lang w:val="vi-VN"/>
              </w:rPr>
              <w:t>kết</w:t>
            </w:r>
            <w:r>
              <w:rPr>
                <w:spacing w:val="14"/>
                <w:sz w:val="28"/>
                <w:szCs w:val="28"/>
                <w:lang w:val="vi-VN"/>
              </w:rPr>
              <w:t xml:space="preserve"> </w:t>
            </w:r>
            <w:r>
              <w:rPr>
                <w:sz w:val="28"/>
                <w:szCs w:val="28"/>
                <w:lang w:val="vi-VN"/>
              </w:rPr>
              <w:t>luận</w:t>
            </w:r>
            <w:r>
              <w:rPr>
                <w:spacing w:val="14"/>
                <w:sz w:val="28"/>
                <w:szCs w:val="28"/>
                <w:lang w:val="vi-VN"/>
              </w:rPr>
              <w:t xml:space="preserve"> </w:t>
            </w:r>
            <w:r>
              <w:rPr>
                <w:sz w:val="28"/>
                <w:szCs w:val="28"/>
                <w:lang w:val="vi-VN"/>
              </w:rPr>
              <w:t>mà</w:t>
            </w:r>
            <w:r>
              <w:rPr>
                <w:spacing w:val="14"/>
                <w:sz w:val="28"/>
                <w:szCs w:val="28"/>
                <w:lang w:val="vi-VN"/>
              </w:rPr>
              <w:t xml:space="preserve"> </w:t>
            </w:r>
            <w:r>
              <w:rPr>
                <w:sz w:val="28"/>
                <w:szCs w:val="28"/>
                <w:lang w:val="vi-VN"/>
              </w:rPr>
              <w:t>dẫn</w:t>
            </w:r>
            <w:r>
              <w:rPr>
                <w:spacing w:val="14"/>
                <w:sz w:val="28"/>
                <w:szCs w:val="28"/>
                <w:lang w:val="vi-VN"/>
              </w:rPr>
              <w:t xml:space="preserve"> </w:t>
            </w:r>
            <w:r>
              <w:rPr>
                <w:sz w:val="28"/>
                <w:szCs w:val="28"/>
                <w:lang w:val="vi-VN"/>
              </w:rPr>
              <w:t>dắt</w:t>
            </w:r>
            <w:r>
              <w:rPr>
                <w:spacing w:val="14"/>
                <w:sz w:val="28"/>
                <w:szCs w:val="28"/>
                <w:lang w:val="vi-VN"/>
              </w:rPr>
              <w:t xml:space="preserve"> </w:t>
            </w:r>
            <w:r>
              <w:rPr>
                <w:sz w:val="28"/>
                <w:szCs w:val="28"/>
                <w:lang w:val="vi-VN"/>
              </w:rPr>
              <w:t>HS</w:t>
            </w:r>
            <w:r>
              <w:rPr>
                <w:spacing w:val="14"/>
                <w:sz w:val="28"/>
                <w:szCs w:val="28"/>
                <w:lang w:val="vi-VN"/>
              </w:rPr>
              <w:t xml:space="preserve"> </w:t>
            </w:r>
            <w:r>
              <w:rPr>
                <w:sz w:val="28"/>
                <w:szCs w:val="28"/>
                <w:lang w:val="vi-VN"/>
              </w:rPr>
              <w:t>vào</w:t>
            </w:r>
            <w:r>
              <w:rPr>
                <w:spacing w:val="14"/>
                <w:sz w:val="28"/>
                <w:szCs w:val="28"/>
                <w:lang w:val="vi-VN"/>
              </w:rPr>
              <w:t xml:space="preserve"> </w:t>
            </w:r>
            <w:r>
              <w:rPr>
                <w:sz w:val="28"/>
                <w:szCs w:val="28"/>
                <w:lang w:val="vi-VN"/>
              </w:rPr>
              <w:t>bài</w:t>
            </w:r>
            <w:r>
              <w:rPr>
                <w:spacing w:val="14"/>
                <w:sz w:val="28"/>
                <w:szCs w:val="28"/>
                <w:lang w:val="vi-VN"/>
              </w:rPr>
              <w:t xml:space="preserve"> </w:t>
            </w:r>
            <w:r>
              <w:rPr>
                <w:sz w:val="28"/>
                <w:szCs w:val="28"/>
                <w:lang w:val="vi-VN"/>
              </w:rPr>
              <w:t>học</w:t>
            </w:r>
            <w:r>
              <w:rPr>
                <w:spacing w:val="14"/>
                <w:sz w:val="28"/>
                <w:szCs w:val="28"/>
                <w:lang w:val="vi-VN"/>
              </w:rPr>
              <w:t xml:space="preserve"> </w:t>
            </w:r>
            <w:r>
              <w:rPr>
                <w:sz w:val="28"/>
                <w:szCs w:val="28"/>
                <w:lang w:val="vi-VN"/>
              </w:rPr>
              <w:t>theo hướng: Bài học này sẽ giúp các em tìm được câu trả lời cho câu hỏi trên.</w:t>
            </w:r>
          </w:p>
          <w:p>
            <w:pPr>
              <w:pStyle w:val="15"/>
              <w:widowControl w:val="0"/>
              <w:tabs>
                <w:tab w:val="left" w:pos="587"/>
              </w:tabs>
              <w:spacing w:after="0" w:line="360" w:lineRule="auto"/>
              <w:jc w:val="both"/>
              <w:rPr>
                <w:sz w:val="28"/>
                <w:szCs w:val="28"/>
                <w:lang w:val="vi-VN"/>
              </w:rPr>
            </w:pPr>
            <w:r>
              <w:rPr>
                <w:spacing w:val="-3"/>
                <w:sz w:val="28"/>
                <w:szCs w:val="28"/>
                <w:lang w:val="vi-VN"/>
              </w:rPr>
              <w:tab/>
            </w:r>
            <w:r>
              <w:rPr>
                <w:spacing w:val="-3"/>
                <w:sz w:val="28"/>
                <w:szCs w:val="28"/>
                <w:lang w:val="vi-VN"/>
              </w:rPr>
              <w:t>- Các</w:t>
            </w:r>
            <w:r>
              <w:rPr>
                <w:sz w:val="28"/>
                <w:szCs w:val="28"/>
                <w:lang w:val="vi-VN"/>
              </w:rPr>
              <w:t>h</w:t>
            </w:r>
            <w:r>
              <w:rPr>
                <w:spacing w:val="-3"/>
                <w:sz w:val="28"/>
                <w:szCs w:val="28"/>
                <w:lang w:val="vi-VN"/>
              </w:rPr>
              <w:t xml:space="preserve"> </w:t>
            </w:r>
            <w:r>
              <w:rPr>
                <w:rFonts w:hint="default"/>
                <w:spacing w:val="-3"/>
                <w:sz w:val="28"/>
                <w:szCs w:val="28"/>
                <w:lang w:val="vi-VN"/>
              </w:rPr>
              <w:t>2</w:t>
            </w:r>
            <w:r>
              <w:rPr>
                <w:sz w:val="28"/>
                <w:szCs w:val="28"/>
                <w:lang w:val="vi-VN"/>
              </w:rPr>
              <w:t>:</w:t>
            </w:r>
            <w:r>
              <w:rPr>
                <w:spacing w:val="-3"/>
                <w:sz w:val="28"/>
                <w:szCs w:val="28"/>
                <w:lang w:val="vi-VN"/>
              </w:rPr>
              <w:t xml:space="preserve"> Ch</w:t>
            </w:r>
            <w:r>
              <w:rPr>
                <w:sz w:val="28"/>
                <w:szCs w:val="28"/>
                <w:lang w:val="vi-VN"/>
              </w:rPr>
              <w:t>o</w:t>
            </w:r>
            <w:r>
              <w:rPr>
                <w:spacing w:val="-3"/>
                <w:sz w:val="28"/>
                <w:szCs w:val="28"/>
                <w:lang w:val="vi-VN"/>
              </w:rPr>
              <w:t xml:space="preserve"> H</w:t>
            </w:r>
            <w:r>
              <w:rPr>
                <w:sz w:val="28"/>
                <w:szCs w:val="28"/>
                <w:lang w:val="vi-VN"/>
              </w:rPr>
              <w:t>S</w:t>
            </w:r>
            <w:r>
              <w:rPr>
                <w:spacing w:val="-3"/>
                <w:sz w:val="28"/>
                <w:szCs w:val="28"/>
                <w:lang w:val="vi-VN"/>
              </w:rPr>
              <w:t xml:space="preserve"> the</w:t>
            </w:r>
            <w:r>
              <w:rPr>
                <w:sz w:val="28"/>
                <w:szCs w:val="28"/>
                <w:lang w:val="vi-VN"/>
              </w:rPr>
              <w:t>o</w:t>
            </w:r>
            <w:r>
              <w:rPr>
                <w:spacing w:val="-3"/>
                <w:sz w:val="28"/>
                <w:szCs w:val="28"/>
                <w:lang w:val="vi-VN"/>
              </w:rPr>
              <w:t xml:space="preserve"> dõ</w:t>
            </w:r>
            <w:r>
              <w:rPr>
                <w:sz w:val="28"/>
                <w:szCs w:val="28"/>
                <w:lang w:val="vi-VN"/>
              </w:rPr>
              <w:t>i</w:t>
            </w:r>
            <w:r>
              <w:rPr>
                <w:spacing w:val="-3"/>
                <w:sz w:val="28"/>
                <w:szCs w:val="28"/>
                <w:lang w:val="vi-VN"/>
              </w:rPr>
              <w:t xml:space="preserve"> mộ</w:t>
            </w:r>
            <w:r>
              <w:rPr>
                <w:sz w:val="28"/>
                <w:szCs w:val="28"/>
                <w:lang w:val="vi-VN"/>
              </w:rPr>
              <w:t>t</w:t>
            </w:r>
            <w:r>
              <w:rPr>
                <w:spacing w:val="-3"/>
                <w:sz w:val="28"/>
                <w:szCs w:val="28"/>
                <w:lang w:val="vi-VN"/>
              </w:rPr>
              <w:t xml:space="preserve"> vide</w:t>
            </w:r>
            <w:r>
              <w:rPr>
                <w:sz w:val="28"/>
                <w:szCs w:val="28"/>
                <w:lang w:val="vi-VN"/>
              </w:rPr>
              <w:t>o</w:t>
            </w:r>
            <w:r>
              <w:rPr>
                <w:spacing w:val="-3"/>
                <w:sz w:val="28"/>
                <w:szCs w:val="28"/>
                <w:lang w:val="vi-VN"/>
              </w:rPr>
              <w:t xml:space="preserve"> cli</w:t>
            </w:r>
            <w:r>
              <w:rPr>
                <w:sz w:val="28"/>
                <w:szCs w:val="28"/>
                <w:lang w:val="vi-VN"/>
              </w:rPr>
              <w:t>p</w:t>
            </w:r>
            <w:r>
              <w:rPr>
                <w:spacing w:val="-3"/>
                <w:sz w:val="28"/>
                <w:szCs w:val="28"/>
                <w:lang w:val="vi-VN"/>
              </w:rPr>
              <w:t xml:space="preserve"> thuyế</w:t>
            </w:r>
            <w:r>
              <w:rPr>
                <w:sz w:val="28"/>
                <w:szCs w:val="28"/>
                <w:lang w:val="vi-VN"/>
              </w:rPr>
              <w:t>t</w:t>
            </w:r>
            <w:r>
              <w:rPr>
                <w:spacing w:val="-3"/>
                <w:sz w:val="28"/>
                <w:szCs w:val="28"/>
                <w:lang w:val="vi-VN"/>
              </w:rPr>
              <w:t xml:space="preserve"> trình về một </w:t>
            </w:r>
            <w:r>
              <w:rPr>
                <w:color w:val="auto"/>
                <w:sz w:val="28"/>
                <w:szCs w:val="28"/>
                <w:lang w:val="vi-VN"/>
              </w:rPr>
              <w:t xml:space="preserve">một địa chỉ văn hóa </w:t>
            </w:r>
            <w:r>
              <w:rPr>
                <w:spacing w:val="-3"/>
                <w:sz w:val="28"/>
                <w:szCs w:val="28"/>
                <w:lang w:val="vi-VN"/>
              </w:rPr>
              <w:t>nhưn</w:t>
            </w:r>
            <w:r>
              <w:rPr>
                <w:sz w:val="28"/>
                <w:szCs w:val="28"/>
                <w:lang w:val="vi-VN"/>
              </w:rPr>
              <w:t>g</w:t>
            </w:r>
            <w:r>
              <w:rPr>
                <w:spacing w:val="-2"/>
                <w:sz w:val="28"/>
                <w:szCs w:val="28"/>
                <w:lang w:val="vi-VN"/>
              </w:rPr>
              <w:t xml:space="preserve"> </w:t>
            </w:r>
            <w:r>
              <w:rPr>
                <w:spacing w:val="-3"/>
                <w:sz w:val="28"/>
                <w:szCs w:val="28"/>
                <w:lang w:val="vi-VN"/>
              </w:rPr>
              <w:t>đ</w:t>
            </w:r>
            <w:r>
              <w:rPr>
                <w:sz w:val="28"/>
                <w:szCs w:val="28"/>
                <w:lang w:val="vi-VN"/>
              </w:rPr>
              <w:t>ể</w:t>
            </w:r>
            <w:r>
              <w:rPr>
                <w:spacing w:val="-2"/>
                <w:sz w:val="28"/>
                <w:szCs w:val="28"/>
                <w:lang w:val="vi-VN"/>
              </w:rPr>
              <w:t xml:space="preserve"> </w:t>
            </w:r>
            <w:r>
              <w:rPr>
                <w:spacing w:val="-3"/>
                <w:sz w:val="28"/>
                <w:szCs w:val="28"/>
                <w:lang w:val="vi-VN"/>
              </w:rPr>
              <w:t>H</w:t>
            </w:r>
            <w:r>
              <w:rPr>
                <w:sz w:val="28"/>
                <w:szCs w:val="28"/>
                <w:lang w:val="vi-VN"/>
              </w:rPr>
              <w:t>S</w:t>
            </w:r>
            <w:r>
              <w:rPr>
                <w:spacing w:val="-2"/>
                <w:sz w:val="28"/>
                <w:szCs w:val="28"/>
                <w:lang w:val="vi-VN"/>
              </w:rPr>
              <w:t xml:space="preserve"> </w:t>
            </w:r>
            <w:r>
              <w:rPr>
                <w:spacing w:val="-3"/>
                <w:sz w:val="28"/>
                <w:szCs w:val="28"/>
                <w:lang w:val="vi-VN"/>
              </w:rPr>
              <w:t>ngh</w:t>
            </w:r>
            <w:r>
              <w:rPr>
                <w:sz w:val="28"/>
                <w:szCs w:val="28"/>
                <w:lang w:val="vi-VN"/>
              </w:rPr>
              <w:t>e</w:t>
            </w:r>
            <w:r>
              <w:rPr>
                <w:spacing w:val="-2"/>
                <w:sz w:val="28"/>
                <w:szCs w:val="28"/>
                <w:lang w:val="vi-VN"/>
              </w:rPr>
              <w:t xml:space="preserve"> </w:t>
            </w:r>
            <w:r>
              <w:rPr>
                <w:spacing w:val="-3"/>
                <w:sz w:val="28"/>
                <w:szCs w:val="28"/>
                <w:lang w:val="vi-VN"/>
              </w:rPr>
              <w:t>mộ</w:t>
            </w:r>
            <w:r>
              <w:rPr>
                <w:sz w:val="28"/>
                <w:szCs w:val="28"/>
                <w:lang w:val="vi-VN"/>
              </w:rPr>
              <w:t>t</w:t>
            </w:r>
            <w:r>
              <w:rPr>
                <w:spacing w:val="-2"/>
                <w:sz w:val="28"/>
                <w:szCs w:val="28"/>
                <w:lang w:val="vi-VN"/>
              </w:rPr>
              <w:t xml:space="preserve"> </w:t>
            </w:r>
            <w:r>
              <w:rPr>
                <w:spacing w:val="-3"/>
                <w:sz w:val="28"/>
                <w:szCs w:val="28"/>
                <w:lang w:val="vi-VN"/>
              </w:rPr>
              <w:t>các</w:t>
            </w:r>
            <w:r>
              <w:rPr>
                <w:sz w:val="28"/>
                <w:szCs w:val="28"/>
                <w:lang w:val="vi-VN"/>
              </w:rPr>
              <w:t>h</w:t>
            </w:r>
            <w:r>
              <w:rPr>
                <w:spacing w:val="-2"/>
                <w:sz w:val="28"/>
                <w:szCs w:val="28"/>
                <w:lang w:val="vi-VN"/>
              </w:rPr>
              <w:t xml:space="preserve"> </w:t>
            </w:r>
            <w:r>
              <w:rPr>
                <w:spacing w:val="-3"/>
                <w:sz w:val="28"/>
                <w:szCs w:val="28"/>
                <w:lang w:val="vi-VN"/>
              </w:rPr>
              <w:t>t</w:t>
            </w:r>
            <w:r>
              <w:rPr>
                <w:sz w:val="28"/>
                <w:szCs w:val="28"/>
                <w:lang w:val="vi-VN"/>
              </w:rPr>
              <w:t>ự</w:t>
            </w:r>
            <w:r>
              <w:rPr>
                <w:spacing w:val="-2"/>
                <w:sz w:val="28"/>
                <w:szCs w:val="28"/>
                <w:lang w:val="vi-VN"/>
              </w:rPr>
              <w:t xml:space="preserve"> </w:t>
            </w:r>
            <w:r>
              <w:rPr>
                <w:spacing w:val="-3"/>
                <w:sz w:val="28"/>
                <w:szCs w:val="28"/>
                <w:lang w:val="vi-VN"/>
              </w:rPr>
              <w:t>nhiên</w:t>
            </w:r>
            <w:r>
              <w:rPr>
                <w:sz w:val="28"/>
                <w:szCs w:val="28"/>
                <w:lang w:val="vi-VN"/>
              </w:rPr>
              <w:t>,</w:t>
            </w:r>
            <w:r>
              <w:rPr>
                <w:spacing w:val="-2"/>
                <w:sz w:val="28"/>
                <w:szCs w:val="28"/>
                <w:lang w:val="vi-VN"/>
              </w:rPr>
              <w:t xml:space="preserve"> </w:t>
            </w:r>
            <w:r>
              <w:rPr>
                <w:spacing w:val="-3"/>
                <w:sz w:val="28"/>
                <w:szCs w:val="28"/>
                <w:lang w:val="vi-VN"/>
              </w:rPr>
              <w:t>đ</w:t>
            </w:r>
            <w:r>
              <w:rPr>
                <w:sz w:val="28"/>
                <w:szCs w:val="28"/>
                <w:lang w:val="vi-VN"/>
              </w:rPr>
              <w:t>ể</w:t>
            </w:r>
            <w:r>
              <w:rPr>
                <w:spacing w:val="-2"/>
                <w:sz w:val="28"/>
                <w:szCs w:val="28"/>
                <w:lang w:val="vi-VN"/>
              </w:rPr>
              <w:t xml:space="preserve"> </w:t>
            </w:r>
            <w:r>
              <w:rPr>
                <w:spacing w:val="-3"/>
                <w:sz w:val="28"/>
                <w:szCs w:val="28"/>
                <w:lang w:val="vi-VN"/>
              </w:rPr>
              <w:t>xe</w:t>
            </w:r>
            <w:r>
              <w:rPr>
                <w:sz w:val="28"/>
                <w:szCs w:val="28"/>
                <w:lang w:val="vi-VN"/>
              </w:rPr>
              <w:t>m</w:t>
            </w:r>
            <w:r>
              <w:rPr>
                <w:spacing w:val="-2"/>
                <w:sz w:val="28"/>
                <w:szCs w:val="28"/>
                <w:lang w:val="vi-VN"/>
              </w:rPr>
              <w:t xml:space="preserve"> </w:t>
            </w:r>
            <w:r>
              <w:rPr>
                <w:spacing w:val="-3"/>
                <w:sz w:val="28"/>
                <w:szCs w:val="28"/>
                <w:lang w:val="vi-VN"/>
              </w:rPr>
              <w:t>H</w:t>
            </w:r>
            <w:r>
              <w:rPr>
                <w:sz w:val="28"/>
                <w:szCs w:val="28"/>
                <w:lang w:val="vi-VN"/>
              </w:rPr>
              <w:t>S</w:t>
            </w:r>
            <w:r>
              <w:rPr>
                <w:spacing w:val="-2"/>
                <w:sz w:val="28"/>
                <w:szCs w:val="28"/>
                <w:lang w:val="vi-VN"/>
              </w:rPr>
              <w:t xml:space="preserve"> </w:t>
            </w:r>
            <w:r>
              <w:rPr>
                <w:spacing w:val="-3"/>
                <w:sz w:val="28"/>
                <w:szCs w:val="28"/>
                <w:lang w:val="vi-VN"/>
              </w:rPr>
              <w:t>c</w:t>
            </w:r>
            <w:r>
              <w:rPr>
                <w:sz w:val="28"/>
                <w:szCs w:val="28"/>
                <w:lang w:val="vi-VN"/>
              </w:rPr>
              <w:t>ó</w:t>
            </w:r>
            <w:r>
              <w:rPr>
                <w:spacing w:val="-2"/>
                <w:sz w:val="28"/>
                <w:szCs w:val="28"/>
                <w:lang w:val="vi-VN"/>
              </w:rPr>
              <w:t xml:space="preserve"> </w:t>
            </w:r>
            <w:r>
              <w:rPr>
                <w:spacing w:val="-3"/>
                <w:sz w:val="28"/>
                <w:szCs w:val="28"/>
                <w:lang w:val="vi-VN"/>
              </w:rPr>
              <w:t>biế</w:t>
            </w:r>
            <w:r>
              <w:rPr>
                <w:sz w:val="28"/>
                <w:szCs w:val="28"/>
                <w:lang w:val="vi-VN"/>
              </w:rPr>
              <w:t>t</w:t>
            </w:r>
            <w:r>
              <w:rPr>
                <w:spacing w:val="-2"/>
                <w:sz w:val="28"/>
                <w:szCs w:val="28"/>
                <w:lang w:val="vi-VN"/>
              </w:rPr>
              <w:t xml:space="preserve"> </w:t>
            </w:r>
            <w:r>
              <w:rPr>
                <w:spacing w:val="-3"/>
                <w:sz w:val="28"/>
                <w:szCs w:val="28"/>
                <w:lang w:val="vi-VN"/>
              </w:rPr>
              <w:t>các</w:t>
            </w:r>
            <w:r>
              <w:rPr>
                <w:sz w:val="28"/>
                <w:szCs w:val="28"/>
                <w:lang w:val="vi-VN"/>
              </w:rPr>
              <w:t>h</w:t>
            </w:r>
            <w:r>
              <w:rPr>
                <w:spacing w:val="-2"/>
                <w:sz w:val="28"/>
                <w:szCs w:val="28"/>
                <w:lang w:val="vi-VN"/>
              </w:rPr>
              <w:t xml:space="preserve"> </w:t>
            </w:r>
            <w:r>
              <w:rPr>
                <w:spacing w:val="-3"/>
                <w:sz w:val="28"/>
                <w:szCs w:val="28"/>
                <w:lang w:val="vi-VN"/>
              </w:rPr>
              <w:t>tậ</w:t>
            </w:r>
            <w:r>
              <w:rPr>
                <w:sz w:val="28"/>
                <w:szCs w:val="28"/>
                <w:lang w:val="vi-VN"/>
              </w:rPr>
              <w:t>p</w:t>
            </w:r>
            <w:r>
              <w:rPr>
                <w:spacing w:val="-2"/>
                <w:sz w:val="28"/>
                <w:szCs w:val="28"/>
                <w:lang w:val="vi-VN"/>
              </w:rPr>
              <w:t xml:space="preserve"> </w:t>
            </w:r>
            <w:r>
              <w:rPr>
                <w:spacing w:val="-3"/>
                <w:sz w:val="28"/>
                <w:szCs w:val="28"/>
                <w:lang w:val="vi-VN"/>
              </w:rPr>
              <w:t>trun</w:t>
            </w:r>
            <w:r>
              <w:rPr>
                <w:sz w:val="28"/>
                <w:szCs w:val="28"/>
                <w:lang w:val="vi-VN"/>
              </w:rPr>
              <w:t>g</w:t>
            </w:r>
            <w:r>
              <w:rPr>
                <w:spacing w:val="-2"/>
                <w:sz w:val="28"/>
                <w:szCs w:val="28"/>
                <w:lang w:val="vi-VN"/>
              </w:rPr>
              <w:t xml:space="preserve"> </w:t>
            </w:r>
            <w:r>
              <w:rPr>
                <w:spacing w:val="-3"/>
                <w:sz w:val="28"/>
                <w:szCs w:val="28"/>
                <w:lang w:val="vi-VN"/>
              </w:rPr>
              <w:t>kh</w:t>
            </w:r>
            <w:r>
              <w:rPr>
                <w:sz w:val="28"/>
                <w:szCs w:val="28"/>
                <w:lang w:val="vi-VN"/>
              </w:rPr>
              <w:t>i</w:t>
            </w:r>
            <w:r>
              <w:rPr>
                <w:spacing w:val="-2"/>
                <w:sz w:val="28"/>
                <w:szCs w:val="28"/>
                <w:lang w:val="vi-VN"/>
              </w:rPr>
              <w:t xml:space="preserve"> </w:t>
            </w:r>
            <w:r>
              <w:rPr>
                <w:spacing w:val="-3"/>
                <w:sz w:val="28"/>
                <w:szCs w:val="28"/>
                <w:lang w:val="vi-VN"/>
              </w:rPr>
              <w:t>ngh</w:t>
            </w:r>
            <w:r>
              <w:rPr>
                <w:sz w:val="28"/>
                <w:szCs w:val="28"/>
                <w:lang w:val="vi-VN"/>
              </w:rPr>
              <w:t>e</w:t>
            </w:r>
            <w:r>
              <w:rPr>
                <w:spacing w:val="-2"/>
                <w:sz w:val="28"/>
                <w:szCs w:val="28"/>
                <w:lang w:val="vi-VN"/>
              </w:rPr>
              <w:t xml:space="preserve"> </w:t>
            </w:r>
            <w:r>
              <w:rPr>
                <w:spacing w:val="-3"/>
                <w:sz w:val="28"/>
                <w:szCs w:val="28"/>
                <w:lang w:val="vi-VN"/>
              </w:rPr>
              <w:t>và gh</w:t>
            </w:r>
            <w:r>
              <w:rPr>
                <w:sz w:val="28"/>
                <w:szCs w:val="28"/>
                <w:lang w:val="vi-VN"/>
              </w:rPr>
              <w:t>i</w:t>
            </w:r>
            <w:r>
              <w:rPr>
                <w:spacing w:val="-5"/>
                <w:sz w:val="28"/>
                <w:szCs w:val="28"/>
                <w:lang w:val="vi-VN"/>
              </w:rPr>
              <w:t xml:space="preserve"> </w:t>
            </w:r>
            <w:r>
              <w:rPr>
                <w:spacing w:val="-3"/>
                <w:sz w:val="28"/>
                <w:szCs w:val="28"/>
                <w:lang w:val="vi-VN"/>
              </w:rPr>
              <w:t>ché</w:t>
            </w:r>
            <w:r>
              <w:rPr>
                <w:sz w:val="28"/>
                <w:szCs w:val="28"/>
                <w:lang w:val="vi-VN"/>
              </w:rPr>
              <w:t>p</w:t>
            </w:r>
            <w:r>
              <w:rPr>
                <w:spacing w:val="-5"/>
                <w:sz w:val="28"/>
                <w:szCs w:val="28"/>
                <w:lang w:val="vi-VN"/>
              </w:rPr>
              <w:t xml:space="preserve"> </w:t>
            </w:r>
            <w:r>
              <w:rPr>
                <w:spacing w:val="-3"/>
                <w:sz w:val="28"/>
                <w:szCs w:val="28"/>
                <w:lang w:val="vi-VN"/>
              </w:rPr>
              <w:t>không</w:t>
            </w:r>
            <w:r>
              <w:rPr>
                <w:sz w:val="28"/>
                <w:szCs w:val="28"/>
                <w:lang w:val="vi-VN"/>
              </w:rPr>
              <w:t>.</w:t>
            </w:r>
            <w:r>
              <w:rPr>
                <w:spacing w:val="-5"/>
                <w:sz w:val="28"/>
                <w:szCs w:val="28"/>
                <w:lang w:val="vi-VN"/>
              </w:rPr>
              <w:t xml:space="preserve"> </w:t>
            </w:r>
            <w:r>
              <w:rPr>
                <w:spacing w:val="-3"/>
                <w:sz w:val="28"/>
                <w:szCs w:val="28"/>
                <w:lang w:val="vi-VN"/>
              </w:rPr>
              <w:t>Sa</w:t>
            </w:r>
            <w:r>
              <w:rPr>
                <w:sz w:val="28"/>
                <w:szCs w:val="28"/>
                <w:lang w:val="vi-VN"/>
              </w:rPr>
              <w:t>u</w:t>
            </w:r>
            <w:r>
              <w:rPr>
                <w:spacing w:val="-5"/>
                <w:sz w:val="28"/>
                <w:szCs w:val="28"/>
                <w:lang w:val="vi-VN"/>
              </w:rPr>
              <w:t xml:space="preserve"> </w:t>
            </w:r>
            <w:r>
              <w:rPr>
                <w:spacing w:val="-3"/>
                <w:sz w:val="28"/>
                <w:szCs w:val="28"/>
                <w:lang w:val="vi-VN"/>
              </w:rPr>
              <w:t>đó</w:t>
            </w:r>
            <w:r>
              <w:rPr>
                <w:sz w:val="28"/>
                <w:szCs w:val="28"/>
                <w:lang w:val="vi-VN"/>
              </w:rPr>
              <w:t>,</w:t>
            </w:r>
            <w:r>
              <w:rPr>
                <w:spacing w:val="-5"/>
                <w:sz w:val="28"/>
                <w:szCs w:val="28"/>
                <w:lang w:val="vi-VN"/>
              </w:rPr>
              <w:t xml:space="preserve"> </w:t>
            </w:r>
            <w:r>
              <w:rPr>
                <w:spacing w:val="-3"/>
                <w:sz w:val="28"/>
                <w:szCs w:val="28"/>
                <w:lang w:val="vi-VN"/>
              </w:rPr>
              <w:t>G</w:t>
            </w:r>
            <w:r>
              <w:rPr>
                <w:sz w:val="28"/>
                <w:szCs w:val="28"/>
                <w:lang w:val="vi-VN"/>
              </w:rPr>
              <w:t>V</w:t>
            </w:r>
            <w:r>
              <w:rPr>
                <w:spacing w:val="-9"/>
                <w:sz w:val="28"/>
                <w:szCs w:val="28"/>
                <w:lang w:val="vi-VN"/>
              </w:rPr>
              <w:t xml:space="preserve"> </w:t>
            </w:r>
            <w:r>
              <w:rPr>
                <w:spacing w:val="-3"/>
                <w:sz w:val="28"/>
                <w:szCs w:val="28"/>
                <w:lang w:val="vi-VN"/>
              </w:rPr>
              <w:t>nê</w:t>
            </w:r>
            <w:r>
              <w:rPr>
                <w:sz w:val="28"/>
                <w:szCs w:val="28"/>
                <w:lang w:val="vi-VN"/>
              </w:rPr>
              <w:t>u</w:t>
            </w:r>
            <w:r>
              <w:rPr>
                <w:spacing w:val="-5"/>
                <w:sz w:val="28"/>
                <w:szCs w:val="28"/>
                <w:lang w:val="vi-VN"/>
              </w:rPr>
              <w:t xml:space="preserve"> </w:t>
            </w:r>
            <w:r>
              <w:rPr>
                <w:spacing w:val="-3"/>
                <w:sz w:val="28"/>
                <w:szCs w:val="28"/>
                <w:lang w:val="vi-VN"/>
              </w:rPr>
              <w:t>yê</w:t>
            </w:r>
            <w:r>
              <w:rPr>
                <w:sz w:val="28"/>
                <w:szCs w:val="28"/>
                <w:lang w:val="vi-VN"/>
              </w:rPr>
              <w:t>u</w:t>
            </w:r>
            <w:r>
              <w:rPr>
                <w:spacing w:val="-5"/>
                <w:sz w:val="28"/>
                <w:szCs w:val="28"/>
                <w:lang w:val="vi-VN"/>
              </w:rPr>
              <w:t xml:space="preserve"> </w:t>
            </w:r>
            <w:r>
              <w:rPr>
                <w:spacing w:val="-3"/>
                <w:sz w:val="28"/>
                <w:szCs w:val="28"/>
                <w:lang w:val="vi-VN"/>
              </w:rPr>
              <w:t>cầ</w:t>
            </w:r>
            <w:r>
              <w:rPr>
                <w:sz w:val="28"/>
                <w:szCs w:val="28"/>
                <w:lang w:val="vi-VN"/>
              </w:rPr>
              <w:t>u</w:t>
            </w:r>
            <w:r>
              <w:rPr>
                <w:spacing w:val="-5"/>
                <w:sz w:val="28"/>
                <w:szCs w:val="28"/>
                <w:lang w:val="vi-VN"/>
              </w:rPr>
              <w:t xml:space="preserve"> </w:t>
            </w:r>
            <w:r>
              <w:rPr>
                <w:spacing w:val="-3"/>
                <w:sz w:val="28"/>
                <w:szCs w:val="28"/>
                <w:lang w:val="vi-VN"/>
              </w:rPr>
              <w:t>nhắ</w:t>
            </w:r>
            <w:r>
              <w:rPr>
                <w:sz w:val="28"/>
                <w:szCs w:val="28"/>
                <w:lang w:val="vi-VN"/>
              </w:rPr>
              <w:t>c</w:t>
            </w:r>
            <w:r>
              <w:rPr>
                <w:spacing w:val="-5"/>
                <w:sz w:val="28"/>
                <w:szCs w:val="28"/>
                <w:lang w:val="vi-VN"/>
              </w:rPr>
              <w:t xml:space="preserve"> </w:t>
            </w:r>
            <w:r>
              <w:rPr>
                <w:spacing w:val="-3"/>
                <w:sz w:val="28"/>
                <w:szCs w:val="28"/>
                <w:lang w:val="vi-VN"/>
              </w:rPr>
              <w:t>lạ</w:t>
            </w:r>
            <w:r>
              <w:rPr>
                <w:sz w:val="28"/>
                <w:szCs w:val="28"/>
                <w:lang w:val="vi-VN"/>
              </w:rPr>
              <w:t>i</w:t>
            </w:r>
            <w:r>
              <w:rPr>
                <w:spacing w:val="-5"/>
                <w:sz w:val="28"/>
                <w:szCs w:val="28"/>
                <w:lang w:val="vi-VN"/>
              </w:rPr>
              <w:t xml:space="preserve"> </w:t>
            </w:r>
            <w:r>
              <w:rPr>
                <w:spacing w:val="-3"/>
                <w:sz w:val="28"/>
                <w:szCs w:val="28"/>
                <w:lang w:val="vi-VN"/>
              </w:rPr>
              <w:t>cá</w:t>
            </w:r>
            <w:r>
              <w:rPr>
                <w:sz w:val="28"/>
                <w:szCs w:val="28"/>
                <w:lang w:val="vi-VN"/>
              </w:rPr>
              <w:t>c</w:t>
            </w:r>
            <w:r>
              <w:rPr>
                <w:spacing w:val="-5"/>
                <w:sz w:val="28"/>
                <w:szCs w:val="28"/>
                <w:lang w:val="vi-VN"/>
              </w:rPr>
              <w:t xml:space="preserve"> </w:t>
            </w:r>
            <w:r>
              <w:rPr>
                <w:spacing w:val="-3"/>
                <w:sz w:val="28"/>
                <w:szCs w:val="28"/>
                <w:lang w:val="vi-VN"/>
              </w:rPr>
              <w:t>ch</w:t>
            </w:r>
            <w:r>
              <w:rPr>
                <w:sz w:val="28"/>
                <w:szCs w:val="28"/>
                <w:lang w:val="vi-VN"/>
              </w:rPr>
              <w:t>i</w:t>
            </w:r>
            <w:r>
              <w:rPr>
                <w:spacing w:val="-5"/>
                <w:sz w:val="28"/>
                <w:szCs w:val="28"/>
                <w:lang w:val="vi-VN"/>
              </w:rPr>
              <w:t xml:space="preserve"> </w:t>
            </w:r>
            <w:r>
              <w:rPr>
                <w:spacing w:val="-3"/>
                <w:sz w:val="28"/>
                <w:szCs w:val="28"/>
                <w:lang w:val="vi-VN"/>
              </w:rPr>
              <w:t>tiế</w:t>
            </w:r>
            <w:r>
              <w:rPr>
                <w:sz w:val="28"/>
                <w:szCs w:val="28"/>
                <w:lang w:val="vi-VN"/>
              </w:rPr>
              <w:t>t</w:t>
            </w:r>
            <w:r>
              <w:rPr>
                <w:spacing w:val="-5"/>
                <w:sz w:val="28"/>
                <w:szCs w:val="28"/>
                <w:lang w:val="vi-VN"/>
              </w:rPr>
              <w:t xml:space="preserve"> </w:t>
            </w:r>
            <w:r>
              <w:rPr>
                <w:spacing w:val="-3"/>
                <w:sz w:val="28"/>
                <w:szCs w:val="28"/>
                <w:lang w:val="vi-VN"/>
              </w:rPr>
              <w:t>đ</w:t>
            </w:r>
            <w:r>
              <w:rPr>
                <w:sz w:val="28"/>
                <w:szCs w:val="28"/>
                <w:lang w:val="vi-VN"/>
              </w:rPr>
              <w:t>ể</w:t>
            </w:r>
            <w:r>
              <w:rPr>
                <w:spacing w:val="-5"/>
                <w:sz w:val="28"/>
                <w:szCs w:val="28"/>
                <w:lang w:val="vi-VN"/>
              </w:rPr>
              <w:t xml:space="preserve"> </w:t>
            </w:r>
            <w:r>
              <w:rPr>
                <w:spacing w:val="-3"/>
                <w:sz w:val="28"/>
                <w:szCs w:val="28"/>
                <w:lang w:val="vi-VN"/>
              </w:rPr>
              <w:t>H</w:t>
            </w:r>
            <w:r>
              <w:rPr>
                <w:sz w:val="28"/>
                <w:szCs w:val="28"/>
                <w:lang w:val="vi-VN"/>
              </w:rPr>
              <w:t>S</w:t>
            </w:r>
            <w:r>
              <w:rPr>
                <w:spacing w:val="-5"/>
                <w:sz w:val="28"/>
                <w:szCs w:val="28"/>
                <w:lang w:val="vi-VN"/>
              </w:rPr>
              <w:t xml:space="preserve"> </w:t>
            </w:r>
            <w:r>
              <w:rPr>
                <w:spacing w:val="-3"/>
                <w:sz w:val="28"/>
                <w:szCs w:val="28"/>
                <w:lang w:val="vi-VN"/>
              </w:rPr>
              <w:t>thấ</w:t>
            </w:r>
            <w:r>
              <w:rPr>
                <w:sz w:val="28"/>
                <w:szCs w:val="28"/>
                <w:lang w:val="vi-VN"/>
              </w:rPr>
              <w:t>y</w:t>
            </w:r>
            <w:r>
              <w:rPr>
                <w:spacing w:val="-5"/>
                <w:sz w:val="28"/>
                <w:szCs w:val="28"/>
                <w:lang w:val="vi-VN"/>
              </w:rPr>
              <w:t xml:space="preserve"> </w:t>
            </w:r>
            <w:r>
              <w:rPr>
                <w:spacing w:val="-3"/>
                <w:sz w:val="28"/>
                <w:szCs w:val="28"/>
                <w:lang w:val="vi-VN"/>
              </w:rPr>
              <w:t>s</w:t>
            </w:r>
            <w:r>
              <w:rPr>
                <w:sz w:val="28"/>
                <w:szCs w:val="28"/>
                <w:lang w:val="vi-VN"/>
              </w:rPr>
              <w:t>ự</w:t>
            </w:r>
            <w:r>
              <w:rPr>
                <w:spacing w:val="-5"/>
                <w:sz w:val="28"/>
                <w:szCs w:val="28"/>
                <w:lang w:val="vi-VN"/>
              </w:rPr>
              <w:t xml:space="preserve"> </w:t>
            </w:r>
            <w:r>
              <w:rPr>
                <w:spacing w:val="-3"/>
                <w:sz w:val="28"/>
                <w:szCs w:val="28"/>
                <w:lang w:val="vi-VN"/>
              </w:rPr>
              <w:t>cầ</w:t>
            </w:r>
            <w:r>
              <w:rPr>
                <w:sz w:val="28"/>
                <w:szCs w:val="28"/>
                <w:lang w:val="vi-VN"/>
              </w:rPr>
              <w:t>n</w:t>
            </w:r>
            <w:r>
              <w:rPr>
                <w:spacing w:val="-5"/>
                <w:sz w:val="28"/>
                <w:szCs w:val="28"/>
                <w:lang w:val="vi-VN"/>
              </w:rPr>
              <w:t xml:space="preserve"> </w:t>
            </w:r>
            <w:r>
              <w:rPr>
                <w:spacing w:val="-3"/>
                <w:sz w:val="28"/>
                <w:szCs w:val="28"/>
                <w:lang w:val="vi-VN"/>
              </w:rPr>
              <w:t xml:space="preserve">thiết </w:t>
            </w:r>
            <w:r>
              <w:rPr>
                <w:sz w:val="28"/>
                <w:szCs w:val="28"/>
                <w:lang w:val="vi-VN"/>
              </w:rPr>
              <w:t>của</w:t>
            </w:r>
            <w:r>
              <w:rPr>
                <w:spacing w:val="11"/>
                <w:sz w:val="28"/>
                <w:szCs w:val="28"/>
                <w:lang w:val="vi-VN"/>
              </w:rPr>
              <w:t xml:space="preserve"> </w:t>
            </w:r>
            <w:r>
              <w:rPr>
                <w:sz w:val="28"/>
                <w:szCs w:val="28"/>
                <w:lang w:val="vi-VN"/>
              </w:rPr>
              <w:t>việc</w:t>
            </w:r>
            <w:r>
              <w:rPr>
                <w:spacing w:val="11"/>
                <w:sz w:val="28"/>
                <w:szCs w:val="28"/>
                <w:lang w:val="vi-VN"/>
              </w:rPr>
              <w:t xml:space="preserve"> </w:t>
            </w:r>
            <w:r>
              <w:rPr>
                <w:sz w:val="28"/>
                <w:szCs w:val="28"/>
                <w:lang w:val="vi-VN"/>
              </w:rPr>
              <w:t>lắng</w:t>
            </w:r>
            <w:r>
              <w:rPr>
                <w:spacing w:val="11"/>
                <w:sz w:val="28"/>
                <w:szCs w:val="28"/>
                <w:lang w:val="vi-VN"/>
              </w:rPr>
              <w:t xml:space="preserve"> </w:t>
            </w:r>
            <w:r>
              <w:rPr>
                <w:sz w:val="28"/>
                <w:szCs w:val="28"/>
                <w:lang w:val="vi-VN"/>
              </w:rPr>
              <w:t>nghe</w:t>
            </w:r>
            <w:r>
              <w:rPr>
                <w:spacing w:val="11"/>
                <w:sz w:val="28"/>
                <w:szCs w:val="28"/>
                <w:lang w:val="vi-VN"/>
              </w:rPr>
              <w:t xml:space="preserve"> </w:t>
            </w:r>
            <w:r>
              <w:rPr>
                <w:sz w:val="28"/>
                <w:szCs w:val="28"/>
                <w:lang w:val="vi-VN"/>
              </w:rPr>
              <w:t>có</w:t>
            </w:r>
            <w:r>
              <w:rPr>
                <w:spacing w:val="11"/>
                <w:sz w:val="28"/>
                <w:szCs w:val="28"/>
                <w:lang w:val="vi-VN"/>
              </w:rPr>
              <w:t xml:space="preserve"> </w:t>
            </w:r>
            <w:r>
              <w:rPr>
                <w:sz w:val="28"/>
                <w:szCs w:val="28"/>
                <w:lang w:val="vi-VN"/>
              </w:rPr>
              <w:t>hiệu</w:t>
            </w:r>
            <w:r>
              <w:rPr>
                <w:spacing w:val="11"/>
                <w:sz w:val="28"/>
                <w:szCs w:val="28"/>
                <w:lang w:val="vi-VN"/>
              </w:rPr>
              <w:t xml:space="preserve"> </w:t>
            </w:r>
            <w:r>
              <w:rPr>
                <w:sz w:val="28"/>
                <w:szCs w:val="28"/>
                <w:lang w:val="vi-VN"/>
              </w:rPr>
              <w:t>quả.</w:t>
            </w:r>
            <w:r>
              <w:rPr>
                <w:spacing w:val="11"/>
                <w:sz w:val="28"/>
                <w:szCs w:val="28"/>
                <w:lang w:val="vi-VN"/>
              </w:rPr>
              <w:t xml:space="preserve"> </w:t>
            </w:r>
            <w:r>
              <w:rPr>
                <w:sz w:val="28"/>
                <w:szCs w:val="28"/>
                <w:lang w:val="vi-VN"/>
              </w:rPr>
              <w:t>Ở</w:t>
            </w:r>
            <w:r>
              <w:rPr>
                <w:spacing w:val="11"/>
                <w:sz w:val="28"/>
                <w:szCs w:val="28"/>
                <w:lang w:val="vi-VN"/>
              </w:rPr>
              <w:t xml:space="preserve"> </w:t>
            </w:r>
            <w:r>
              <w:rPr>
                <w:sz w:val="28"/>
                <w:szCs w:val="28"/>
                <w:lang w:val="vi-VN"/>
              </w:rPr>
              <w:t>những</w:t>
            </w:r>
            <w:r>
              <w:rPr>
                <w:spacing w:val="11"/>
                <w:sz w:val="28"/>
                <w:szCs w:val="28"/>
                <w:lang w:val="vi-VN"/>
              </w:rPr>
              <w:t xml:space="preserve"> </w:t>
            </w:r>
            <w:r>
              <w:rPr>
                <w:sz w:val="28"/>
                <w:szCs w:val="28"/>
                <w:lang w:val="vi-VN"/>
              </w:rPr>
              <w:t>nơi</w:t>
            </w:r>
            <w:r>
              <w:rPr>
                <w:spacing w:val="11"/>
                <w:sz w:val="28"/>
                <w:szCs w:val="28"/>
                <w:lang w:val="vi-VN"/>
              </w:rPr>
              <w:t xml:space="preserve"> </w:t>
            </w:r>
            <w:r>
              <w:rPr>
                <w:sz w:val="28"/>
                <w:szCs w:val="28"/>
                <w:lang w:val="vi-VN"/>
              </w:rPr>
              <w:t>không</w:t>
            </w:r>
            <w:r>
              <w:rPr>
                <w:spacing w:val="11"/>
                <w:sz w:val="28"/>
                <w:szCs w:val="28"/>
                <w:lang w:val="vi-VN"/>
              </w:rPr>
              <w:t xml:space="preserve"> </w:t>
            </w:r>
            <w:r>
              <w:rPr>
                <w:sz w:val="28"/>
                <w:szCs w:val="28"/>
                <w:lang w:val="vi-VN"/>
              </w:rPr>
              <w:t>có</w:t>
            </w:r>
            <w:r>
              <w:rPr>
                <w:spacing w:val="11"/>
                <w:sz w:val="28"/>
                <w:szCs w:val="28"/>
                <w:lang w:val="vi-VN"/>
              </w:rPr>
              <w:t xml:space="preserve"> </w:t>
            </w:r>
            <w:r>
              <w:rPr>
                <w:sz w:val="28"/>
                <w:szCs w:val="28"/>
                <w:lang w:val="vi-VN"/>
              </w:rPr>
              <w:t>điều</w:t>
            </w:r>
            <w:r>
              <w:rPr>
                <w:spacing w:val="11"/>
                <w:sz w:val="28"/>
                <w:szCs w:val="28"/>
                <w:lang w:val="vi-VN"/>
              </w:rPr>
              <w:t xml:space="preserve"> </w:t>
            </w:r>
            <w:r>
              <w:rPr>
                <w:sz w:val="28"/>
                <w:szCs w:val="28"/>
                <w:lang w:val="vi-VN"/>
              </w:rPr>
              <w:t>kiện,</w:t>
            </w:r>
            <w:r>
              <w:rPr>
                <w:spacing w:val="11"/>
                <w:sz w:val="28"/>
                <w:szCs w:val="28"/>
                <w:lang w:val="vi-VN"/>
              </w:rPr>
              <w:t xml:space="preserve"> </w:t>
            </w:r>
            <w:r>
              <w:rPr>
                <w:sz w:val="28"/>
                <w:szCs w:val="28"/>
                <w:lang w:val="vi-VN"/>
              </w:rPr>
              <w:t>GV</w:t>
            </w:r>
            <w:r>
              <w:rPr>
                <w:spacing w:val="7"/>
                <w:sz w:val="28"/>
                <w:szCs w:val="28"/>
                <w:lang w:val="vi-VN"/>
              </w:rPr>
              <w:t xml:space="preserve"> </w:t>
            </w:r>
            <w:r>
              <w:rPr>
                <w:sz w:val="28"/>
                <w:szCs w:val="28"/>
                <w:lang w:val="vi-VN"/>
              </w:rPr>
              <w:t>có</w:t>
            </w:r>
            <w:r>
              <w:rPr>
                <w:spacing w:val="11"/>
                <w:sz w:val="28"/>
                <w:szCs w:val="28"/>
                <w:lang w:val="vi-VN"/>
              </w:rPr>
              <w:t xml:space="preserve"> </w:t>
            </w:r>
            <w:r>
              <w:rPr>
                <w:sz w:val="28"/>
                <w:szCs w:val="28"/>
                <w:lang w:val="vi-VN"/>
              </w:rPr>
              <w:t>thể</w:t>
            </w:r>
            <w:r>
              <w:rPr>
                <w:spacing w:val="11"/>
                <w:sz w:val="28"/>
                <w:szCs w:val="28"/>
                <w:lang w:val="vi-VN"/>
              </w:rPr>
              <w:t xml:space="preserve"> </w:t>
            </w:r>
            <w:r>
              <w:rPr>
                <w:sz w:val="28"/>
                <w:szCs w:val="28"/>
                <w:lang w:val="vi-VN"/>
              </w:rPr>
              <w:t>trực tiếp thuyết trình vấn đề.</w:t>
            </w:r>
          </w:p>
          <w:p>
            <w:pPr>
              <w:widowControl w:val="0"/>
              <w:suppressLineNumbers/>
              <w:autoSpaceDE w:val="0"/>
              <w:autoSpaceDN w:val="0"/>
              <w:adjustRightInd w:val="0"/>
              <w:spacing w:before="0" w:after="0" w:line="360" w:lineRule="auto"/>
              <w:ind w:firstLine="567"/>
              <w:jc w:val="both"/>
              <w:rPr>
                <w:color w:val="auto"/>
                <w:sz w:val="28"/>
                <w:szCs w:val="28"/>
                <w:lang w:val="vi-VN"/>
              </w:rPr>
            </w:pPr>
            <w:r>
              <w:rPr>
                <w:rFonts w:eastAsia="ArialMT"/>
                <w:color w:val="auto"/>
                <w:sz w:val="28"/>
                <w:szCs w:val="28"/>
                <w:lang w:val="it-IT"/>
              </w:rPr>
              <w:t>GV nhấn mạnh: Biết trình bày trước người nghe những nhận xét, đánh giá, bàn luận của bản thân về</w:t>
            </w:r>
            <w:r>
              <w:rPr>
                <w:rFonts w:eastAsia="ArialMT"/>
                <w:color w:val="auto"/>
                <w:sz w:val="28"/>
                <w:szCs w:val="28"/>
                <w:lang w:val="vi-VN"/>
              </w:rPr>
              <w:t xml:space="preserve"> </w:t>
            </w:r>
            <w:r>
              <w:rPr>
                <w:color w:val="auto"/>
                <w:sz w:val="28"/>
                <w:szCs w:val="28"/>
                <w:lang w:val="vi-VN"/>
              </w:rPr>
              <w:t>một địa chỉ văn hóa</w:t>
            </w:r>
            <w:r>
              <w:rPr>
                <w:rFonts w:eastAsia="ArialMT"/>
                <w:color w:val="auto"/>
                <w:sz w:val="28"/>
                <w:szCs w:val="28"/>
                <w:lang w:val="it-IT"/>
              </w:rPr>
              <w:t xml:space="preserve"> cho thấy năng lực của người nói, cũng là </w:t>
            </w:r>
            <w:r>
              <w:rPr>
                <w:color w:val="auto"/>
                <w:sz w:val="28"/>
                <w:szCs w:val="28"/>
                <w:lang w:val="it-IT"/>
              </w:rPr>
              <w:t xml:space="preserve">điều kiện để tham gia vào các sinh hoạt văn hóa xã hội của một người trưởng thành. Bài học này giúp HS có hiểu biết và cách thức giới thiệu, đánh giá, bàn luận </w:t>
            </w:r>
            <w:r>
              <w:rPr>
                <w:rFonts w:eastAsia="ArialMT"/>
                <w:color w:val="auto"/>
                <w:sz w:val="28"/>
                <w:szCs w:val="28"/>
                <w:lang w:val="vi-VN"/>
              </w:rPr>
              <w:t xml:space="preserve">về </w:t>
            </w:r>
            <w:r>
              <w:rPr>
                <w:color w:val="auto"/>
                <w:sz w:val="28"/>
                <w:szCs w:val="28"/>
                <w:lang w:val="vi-VN"/>
              </w:rPr>
              <w:t>một địa chỉ văn hóa</w:t>
            </w:r>
            <w:r>
              <w:rPr>
                <w:color w:val="auto"/>
                <w:sz w:val="28"/>
                <w:szCs w:val="28"/>
                <w:lang w:val="it-IT"/>
              </w:rPr>
              <w:t xml:space="preserve"> thông qua các hoạt động nói và nghe.</w:t>
            </w:r>
          </w:p>
        </w:tc>
        <w:tc>
          <w:tcPr>
            <w:tcW w:w="4393" w:type="dxa"/>
          </w:tcPr>
          <w:p>
            <w:pPr>
              <w:widowControl w:val="0"/>
              <w:spacing w:before="0" w:after="0" w:line="360" w:lineRule="auto"/>
              <w:jc w:val="both"/>
              <w:rPr>
                <w:color w:val="auto"/>
                <w:sz w:val="28"/>
                <w:szCs w:val="28"/>
                <w:lang w:val="vi-VN"/>
              </w:rPr>
            </w:pPr>
            <w:r>
              <w:rPr>
                <w:color w:val="auto"/>
                <w:sz w:val="28"/>
                <w:szCs w:val="28"/>
                <w:lang w:val="vi-VN"/>
              </w:rPr>
              <w:t>Bài trình bày bằng miệng hoặc kết hợp các phương tiện hỗ trợ.</w:t>
            </w: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r>
              <w:rPr>
                <w:color w:val="auto"/>
                <w:sz w:val="28"/>
                <w:szCs w:val="28"/>
                <w:lang w:val="vi-VN"/>
              </w:rPr>
              <w:t>Bài trình bày bằng miệng hoặc kết hợp các phương tiện hỗ trợ.</w:t>
            </w: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p>
            <w:pPr>
              <w:widowControl w:val="0"/>
              <w:spacing w:before="0" w:after="0" w:line="360" w:lineRule="auto"/>
              <w:jc w:val="both"/>
              <w:rPr>
                <w:color w:val="auto"/>
                <w:sz w:val="28"/>
                <w:szCs w:val="28"/>
                <w:lang w:val="vi-VN"/>
              </w:rPr>
            </w:pPr>
          </w:p>
        </w:tc>
      </w:tr>
    </w:tbl>
    <w:p>
      <w:pPr>
        <w:spacing w:before="0" w:after="0" w:line="360" w:lineRule="auto"/>
        <w:jc w:val="both"/>
        <w:rPr>
          <w:b/>
          <w:bCs/>
          <w:color w:val="auto"/>
          <w:sz w:val="28"/>
          <w:szCs w:val="28"/>
          <w:lang w:val="vi-VN"/>
        </w:rPr>
      </w:pPr>
    </w:p>
    <w:p>
      <w:pPr>
        <w:numPr>
          <w:ilvl w:val="0"/>
          <w:numId w:val="15"/>
        </w:numPr>
        <w:spacing w:before="0" w:after="0" w:line="360" w:lineRule="auto"/>
        <w:jc w:val="both"/>
        <w:rPr>
          <w:i/>
          <w:iCs/>
          <w:color w:val="auto"/>
          <w:sz w:val="28"/>
          <w:szCs w:val="28"/>
          <w:lang w:val="vi-VN"/>
        </w:rPr>
      </w:pPr>
      <w:r>
        <w:rPr>
          <w:b/>
          <w:bCs/>
          <w:color w:val="auto"/>
          <w:sz w:val="28"/>
          <w:szCs w:val="28"/>
          <w:lang w:val="vi-VN"/>
        </w:rPr>
        <w:t>HOẠT ĐỘNG HÌNH THÀNH KIẾN THỨC</w:t>
      </w:r>
    </w:p>
    <w:p>
      <w:pPr>
        <w:spacing w:before="0" w:after="0" w:line="360" w:lineRule="auto"/>
        <w:ind w:firstLine="539"/>
        <w:jc w:val="both"/>
        <w:rPr>
          <w:color w:val="auto"/>
          <w:sz w:val="28"/>
          <w:szCs w:val="28"/>
          <w:lang w:val="vi-VN"/>
        </w:rPr>
      </w:pPr>
      <w:r>
        <w:rPr>
          <w:color w:val="auto"/>
          <w:sz w:val="28"/>
          <w:szCs w:val="28"/>
          <w:lang w:val="vi-VN"/>
        </w:rPr>
        <w:t xml:space="preserve">2.1. Mục tiêu: Giúp học sinh hình thành kiến thức, kĩ năng </w:t>
      </w:r>
      <w:r>
        <w:rPr>
          <w:color w:val="auto"/>
          <w:sz w:val="28"/>
          <w:szCs w:val="28"/>
          <w:lang w:val="pt-BR"/>
        </w:rPr>
        <w:t xml:space="preserve">nói và nghe: </w:t>
      </w:r>
      <w:r>
        <w:rPr>
          <w:color w:val="auto"/>
          <w:sz w:val="28"/>
          <w:szCs w:val="28"/>
          <w:lang w:val="vi-VN"/>
        </w:rPr>
        <w:t>thuyết trình về một địa chỉ văn hóa.</w:t>
      </w:r>
    </w:p>
    <w:p>
      <w:pPr>
        <w:spacing w:before="0" w:after="0" w:line="360" w:lineRule="auto"/>
        <w:ind w:firstLine="539"/>
        <w:jc w:val="both"/>
        <w:rPr>
          <w:color w:val="auto"/>
          <w:sz w:val="28"/>
          <w:szCs w:val="28"/>
          <w:lang w:val="it-IT"/>
        </w:rPr>
      </w:pPr>
      <w:r>
        <w:rPr>
          <w:color w:val="auto"/>
          <w:sz w:val="28"/>
          <w:szCs w:val="28"/>
          <w:lang w:val="vi-VN"/>
        </w:rPr>
        <w:t xml:space="preserve">2.2. Nội dung: Tìm hiểu cách thức thuyết trình về một địa chỉ văn hóa </w:t>
      </w:r>
      <w:r>
        <w:rPr>
          <w:color w:val="auto"/>
          <w:sz w:val="28"/>
          <w:szCs w:val="28"/>
          <w:lang w:val="pt-BR"/>
        </w:rPr>
        <w:t xml:space="preserve">trong phần Định hướng. </w:t>
      </w:r>
    </w:p>
    <w:p>
      <w:pPr>
        <w:spacing w:before="0" w:after="0" w:line="360" w:lineRule="auto"/>
        <w:ind w:firstLine="539"/>
        <w:jc w:val="both"/>
        <w:rPr>
          <w:color w:val="auto"/>
          <w:sz w:val="28"/>
          <w:szCs w:val="28"/>
          <w:lang w:val="it-IT"/>
        </w:rPr>
      </w:pPr>
      <w:r>
        <w:rPr>
          <w:color w:val="auto"/>
          <w:sz w:val="28"/>
          <w:szCs w:val="28"/>
          <w:lang w:val="it-IT"/>
        </w:rPr>
        <w:t>2.3. Sản phẩm: Bài nói của HS.</w:t>
      </w:r>
    </w:p>
    <w:p>
      <w:pPr>
        <w:spacing w:before="0" w:after="0" w:line="360" w:lineRule="auto"/>
        <w:ind w:firstLine="539"/>
        <w:jc w:val="both"/>
        <w:rPr>
          <w:color w:val="auto"/>
          <w:sz w:val="28"/>
          <w:szCs w:val="28"/>
          <w:lang w:val="vi-VN"/>
        </w:rPr>
      </w:pPr>
      <w:r>
        <w:rPr>
          <w:color w:val="auto"/>
          <w:sz w:val="28"/>
          <w:szCs w:val="28"/>
        </w:rPr>
        <w:t>2.4. Tổ chức thực hiện:</w:t>
      </w:r>
    </w:p>
    <w:tbl>
      <w:tblPr>
        <w:tblStyle w:val="111"/>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7"/>
        <w:gridCol w:w="4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shd w:val="clear" w:color="auto" w:fill="C5E0B3" w:themeFill="accent6" w:themeFillTint="66"/>
          </w:tcPr>
          <w:p>
            <w:pPr>
              <w:widowControl w:val="0"/>
              <w:spacing w:before="0" w:after="0" w:line="360" w:lineRule="auto"/>
              <w:jc w:val="center"/>
              <w:rPr>
                <w:b/>
                <w:iCs/>
                <w:color w:val="auto"/>
                <w:sz w:val="28"/>
                <w:szCs w:val="28"/>
                <w:lang w:val="vi-VN"/>
              </w:rPr>
            </w:pPr>
            <w:r>
              <w:rPr>
                <w:b/>
                <w:iCs/>
                <w:color w:val="auto"/>
                <w:sz w:val="28"/>
                <w:szCs w:val="28"/>
                <w:lang w:val="vi-VN"/>
              </w:rPr>
              <w:t>Hoạt động của GV và HS</w:t>
            </w:r>
          </w:p>
        </w:tc>
        <w:tc>
          <w:tcPr>
            <w:tcW w:w="4578" w:type="dxa"/>
            <w:shd w:val="clear" w:color="auto" w:fill="C5E0B3" w:themeFill="accent6" w:themeFillTint="66"/>
          </w:tcPr>
          <w:p>
            <w:pPr>
              <w:widowControl w:val="0"/>
              <w:spacing w:before="0" w:after="0" w:line="360" w:lineRule="auto"/>
              <w:jc w:val="center"/>
              <w:rPr>
                <w:b/>
                <w:iCs/>
                <w:color w:val="auto"/>
                <w:sz w:val="28"/>
                <w:szCs w:val="28"/>
              </w:rPr>
            </w:pPr>
            <w:r>
              <w:rPr>
                <w:b/>
                <w:iCs/>
                <w:color w:val="auto"/>
                <w:sz w:val="28"/>
                <w:szCs w:val="28"/>
              </w:rPr>
              <w:t>Sản phẩm cần đạt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Pr>
          <w:p>
            <w:pPr>
              <w:widowControl w:val="0"/>
              <w:spacing w:before="0" w:after="0" w:line="360" w:lineRule="auto"/>
              <w:jc w:val="both"/>
              <w:rPr>
                <w:b/>
                <w:i/>
                <w:iCs/>
                <w:color w:val="auto"/>
                <w:sz w:val="28"/>
                <w:szCs w:val="28"/>
              </w:rPr>
            </w:pPr>
            <w:r>
              <w:rPr>
                <w:b/>
                <w:i/>
                <w:iCs/>
                <w:color w:val="auto"/>
                <w:sz w:val="28"/>
                <w:szCs w:val="28"/>
              </w:rPr>
              <w:t>GV hướng dẫn HS tìm hiểu Định hướng</w:t>
            </w:r>
          </w:p>
          <w:p>
            <w:pPr>
              <w:pStyle w:val="15"/>
              <w:widowControl w:val="0"/>
              <w:numPr>
                <w:ilvl w:val="0"/>
                <w:numId w:val="16"/>
              </w:numPr>
              <w:tabs>
                <w:tab w:val="left" w:pos="598"/>
              </w:tabs>
              <w:spacing w:after="0" w:line="360" w:lineRule="auto"/>
              <w:ind w:firstLine="283"/>
              <w:jc w:val="both"/>
              <w:rPr>
                <w:sz w:val="28"/>
                <w:szCs w:val="28"/>
                <w:lang w:val="it-IT"/>
              </w:rPr>
            </w:pPr>
            <w:r>
              <w:rPr>
                <w:sz w:val="28"/>
                <w:szCs w:val="28"/>
                <w:lang w:val="it-IT"/>
              </w:rPr>
              <w:t>GV</w:t>
            </w:r>
            <w:r>
              <w:rPr>
                <w:spacing w:val="8"/>
                <w:sz w:val="28"/>
                <w:szCs w:val="28"/>
                <w:lang w:val="it-IT"/>
              </w:rPr>
              <w:t xml:space="preserve"> </w:t>
            </w:r>
            <w:r>
              <w:rPr>
                <w:sz w:val="28"/>
                <w:szCs w:val="28"/>
                <w:lang w:val="it-IT"/>
              </w:rPr>
              <w:t>yêu</w:t>
            </w:r>
            <w:r>
              <w:rPr>
                <w:spacing w:val="12"/>
                <w:sz w:val="28"/>
                <w:szCs w:val="28"/>
                <w:lang w:val="it-IT"/>
              </w:rPr>
              <w:t xml:space="preserve"> </w:t>
            </w:r>
            <w:r>
              <w:rPr>
                <w:sz w:val="28"/>
                <w:szCs w:val="28"/>
                <w:lang w:val="it-IT"/>
              </w:rPr>
              <w:t>cầu</w:t>
            </w:r>
            <w:r>
              <w:rPr>
                <w:spacing w:val="12"/>
                <w:sz w:val="28"/>
                <w:szCs w:val="28"/>
                <w:lang w:val="it-IT"/>
              </w:rPr>
              <w:t xml:space="preserve"> </w:t>
            </w:r>
            <w:r>
              <w:rPr>
                <w:sz w:val="28"/>
                <w:szCs w:val="28"/>
                <w:lang w:val="it-IT"/>
              </w:rPr>
              <w:t>HS</w:t>
            </w:r>
            <w:r>
              <w:rPr>
                <w:spacing w:val="12"/>
                <w:sz w:val="28"/>
                <w:szCs w:val="28"/>
                <w:lang w:val="it-IT"/>
              </w:rPr>
              <w:t xml:space="preserve"> </w:t>
            </w:r>
            <w:r>
              <w:rPr>
                <w:sz w:val="28"/>
                <w:szCs w:val="28"/>
                <w:lang w:val="it-IT"/>
              </w:rPr>
              <w:t>đọc</w:t>
            </w:r>
            <w:r>
              <w:rPr>
                <w:spacing w:val="12"/>
                <w:sz w:val="28"/>
                <w:szCs w:val="28"/>
                <w:lang w:val="it-IT"/>
              </w:rPr>
              <w:t xml:space="preserve"> </w:t>
            </w:r>
            <w:r>
              <w:rPr>
                <w:sz w:val="28"/>
                <w:szCs w:val="28"/>
                <w:lang w:val="it-IT"/>
              </w:rPr>
              <w:t>nội</w:t>
            </w:r>
            <w:r>
              <w:rPr>
                <w:spacing w:val="12"/>
                <w:sz w:val="28"/>
                <w:szCs w:val="28"/>
                <w:lang w:val="it-IT"/>
              </w:rPr>
              <w:t xml:space="preserve"> </w:t>
            </w:r>
            <w:r>
              <w:rPr>
                <w:sz w:val="28"/>
                <w:szCs w:val="28"/>
                <w:lang w:val="it-IT"/>
              </w:rPr>
              <w:t>dung</w:t>
            </w:r>
            <w:r>
              <w:rPr>
                <w:spacing w:val="12"/>
                <w:sz w:val="28"/>
                <w:szCs w:val="28"/>
                <w:lang w:val="it-IT"/>
              </w:rPr>
              <w:t xml:space="preserve"> </w:t>
            </w:r>
            <w:r>
              <w:rPr>
                <w:sz w:val="28"/>
                <w:szCs w:val="28"/>
                <w:lang w:val="it-IT"/>
              </w:rPr>
              <w:t>mục</w:t>
            </w:r>
            <w:r>
              <w:rPr>
                <w:spacing w:val="12"/>
                <w:sz w:val="28"/>
                <w:szCs w:val="28"/>
                <w:lang w:val="it-IT"/>
              </w:rPr>
              <w:t xml:space="preserve"> </w:t>
            </w:r>
            <w:r>
              <w:rPr>
                <w:i/>
                <w:sz w:val="28"/>
                <w:szCs w:val="28"/>
                <w:lang w:val="it-IT"/>
              </w:rPr>
              <w:t>Định</w:t>
            </w:r>
            <w:r>
              <w:rPr>
                <w:i/>
                <w:spacing w:val="12"/>
                <w:sz w:val="28"/>
                <w:szCs w:val="28"/>
                <w:lang w:val="it-IT"/>
              </w:rPr>
              <w:t xml:space="preserve"> </w:t>
            </w:r>
            <w:r>
              <w:rPr>
                <w:i/>
                <w:sz w:val="28"/>
                <w:szCs w:val="28"/>
                <w:lang w:val="it-IT"/>
              </w:rPr>
              <w:t>hướng</w:t>
            </w:r>
            <w:r>
              <w:rPr>
                <w:sz w:val="28"/>
                <w:szCs w:val="28"/>
                <w:lang w:val="it-IT"/>
              </w:rPr>
              <w:t>,</w:t>
            </w:r>
            <w:r>
              <w:rPr>
                <w:spacing w:val="12"/>
                <w:sz w:val="28"/>
                <w:szCs w:val="28"/>
                <w:lang w:val="it-IT"/>
              </w:rPr>
              <w:t xml:space="preserve"> </w:t>
            </w:r>
            <w:r>
              <w:rPr>
                <w:sz w:val="28"/>
                <w:szCs w:val="28"/>
                <w:lang w:val="it-IT"/>
              </w:rPr>
              <w:t>rồi</w:t>
            </w:r>
            <w:r>
              <w:rPr>
                <w:spacing w:val="12"/>
                <w:sz w:val="28"/>
                <w:szCs w:val="28"/>
                <w:lang w:val="it-IT"/>
              </w:rPr>
              <w:t xml:space="preserve"> </w:t>
            </w:r>
            <w:r>
              <w:rPr>
                <w:sz w:val="28"/>
                <w:szCs w:val="28"/>
                <w:lang w:val="it-IT"/>
              </w:rPr>
              <w:t>nhắc</w:t>
            </w:r>
            <w:r>
              <w:rPr>
                <w:spacing w:val="12"/>
                <w:sz w:val="28"/>
                <w:szCs w:val="28"/>
                <w:lang w:val="it-IT"/>
              </w:rPr>
              <w:t xml:space="preserve"> </w:t>
            </w:r>
            <w:r>
              <w:rPr>
                <w:sz w:val="28"/>
                <w:szCs w:val="28"/>
                <w:lang w:val="it-IT"/>
              </w:rPr>
              <w:t>lại</w:t>
            </w:r>
            <w:r>
              <w:rPr>
                <w:spacing w:val="12"/>
                <w:sz w:val="28"/>
                <w:szCs w:val="28"/>
                <w:lang w:val="it-IT"/>
              </w:rPr>
              <w:t xml:space="preserve"> </w:t>
            </w:r>
            <w:r>
              <w:rPr>
                <w:sz w:val="28"/>
                <w:szCs w:val="28"/>
                <w:lang w:val="it-IT"/>
              </w:rPr>
              <w:t>các</w:t>
            </w:r>
            <w:r>
              <w:rPr>
                <w:spacing w:val="12"/>
                <w:sz w:val="28"/>
                <w:szCs w:val="28"/>
                <w:lang w:val="it-IT"/>
              </w:rPr>
              <w:t xml:space="preserve"> </w:t>
            </w:r>
            <w:r>
              <w:rPr>
                <w:sz w:val="28"/>
                <w:szCs w:val="28"/>
                <w:lang w:val="it-IT"/>
              </w:rPr>
              <w:t>yêu</w:t>
            </w:r>
            <w:r>
              <w:rPr>
                <w:spacing w:val="12"/>
                <w:sz w:val="28"/>
                <w:szCs w:val="28"/>
                <w:lang w:val="it-IT"/>
              </w:rPr>
              <w:t xml:space="preserve"> </w:t>
            </w:r>
            <w:r>
              <w:rPr>
                <w:sz w:val="28"/>
                <w:szCs w:val="28"/>
                <w:lang w:val="it-IT"/>
              </w:rPr>
              <w:t>cầu</w:t>
            </w:r>
            <w:r>
              <w:rPr>
                <w:spacing w:val="12"/>
                <w:sz w:val="28"/>
                <w:szCs w:val="28"/>
                <w:lang w:val="it-IT"/>
              </w:rPr>
              <w:t xml:space="preserve"> </w:t>
            </w:r>
            <w:r>
              <w:rPr>
                <w:sz w:val="28"/>
                <w:szCs w:val="28"/>
                <w:lang w:val="it-IT"/>
              </w:rPr>
              <w:t>mà SGK đã hướng dẫn hoặc nêu các thắc mắc, câu hỏi.</w:t>
            </w:r>
          </w:p>
          <w:p>
            <w:pPr>
              <w:pStyle w:val="15"/>
              <w:widowControl w:val="0"/>
              <w:numPr>
                <w:numId w:val="0"/>
              </w:numPr>
              <w:tabs>
                <w:tab w:val="left" w:pos="598"/>
              </w:tabs>
              <w:spacing w:before="120" w:after="0" w:line="360" w:lineRule="auto"/>
              <w:jc w:val="both"/>
              <w:rPr>
                <w:sz w:val="28"/>
                <w:szCs w:val="28"/>
                <w:lang w:val="it-IT"/>
              </w:rPr>
            </w:pPr>
          </w:p>
          <w:p>
            <w:pPr>
              <w:pStyle w:val="15"/>
              <w:widowControl w:val="0"/>
              <w:numPr>
                <w:ilvl w:val="0"/>
                <w:numId w:val="16"/>
              </w:numPr>
              <w:tabs>
                <w:tab w:val="left" w:pos="592"/>
              </w:tabs>
              <w:spacing w:after="0" w:line="360" w:lineRule="auto"/>
              <w:ind w:firstLine="283"/>
              <w:jc w:val="both"/>
              <w:rPr>
                <w:sz w:val="28"/>
                <w:szCs w:val="28"/>
                <w:highlight w:val="none"/>
                <w:lang w:val="it-IT"/>
              </w:rPr>
            </w:pPr>
            <w:r>
              <w:rPr>
                <w:sz w:val="28"/>
                <w:szCs w:val="28"/>
                <w:highlight w:val="none"/>
                <w:lang w:val="it-IT"/>
              </w:rPr>
              <w:t>GV</w:t>
            </w:r>
            <w:r>
              <w:rPr>
                <w:spacing w:val="2"/>
                <w:sz w:val="28"/>
                <w:szCs w:val="28"/>
                <w:highlight w:val="none"/>
                <w:lang w:val="it-IT"/>
              </w:rPr>
              <w:t xml:space="preserve"> </w:t>
            </w:r>
            <w:r>
              <w:rPr>
                <w:sz w:val="28"/>
                <w:szCs w:val="28"/>
                <w:highlight w:val="none"/>
                <w:lang w:val="it-IT"/>
              </w:rPr>
              <w:t>tổ</w:t>
            </w:r>
            <w:r>
              <w:rPr>
                <w:spacing w:val="6"/>
                <w:sz w:val="28"/>
                <w:szCs w:val="28"/>
                <w:highlight w:val="none"/>
                <w:lang w:val="it-IT"/>
              </w:rPr>
              <w:t xml:space="preserve"> </w:t>
            </w:r>
            <w:r>
              <w:rPr>
                <w:sz w:val="28"/>
                <w:szCs w:val="28"/>
                <w:highlight w:val="none"/>
                <w:lang w:val="it-IT"/>
              </w:rPr>
              <w:t>chức</w:t>
            </w:r>
            <w:r>
              <w:rPr>
                <w:spacing w:val="6"/>
                <w:sz w:val="28"/>
                <w:szCs w:val="28"/>
                <w:highlight w:val="none"/>
                <w:lang w:val="it-IT"/>
              </w:rPr>
              <w:t xml:space="preserve"> </w:t>
            </w:r>
            <w:r>
              <w:rPr>
                <w:sz w:val="28"/>
                <w:szCs w:val="28"/>
                <w:highlight w:val="none"/>
                <w:lang w:val="it-IT"/>
              </w:rPr>
              <w:t>lớp</w:t>
            </w:r>
            <w:r>
              <w:rPr>
                <w:spacing w:val="6"/>
                <w:sz w:val="28"/>
                <w:szCs w:val="28"/>
                <w:highlight w:val="none"/>
                <w:lang w:val="it-IT"/>
              </w:rPr>
              <w:t xml:space="preserve"> </w:t>
            </w:r>
            <w:r>
              <w:rPr>
                <w:sz w:val="28"/>
                <w:szCs w:val="28"/>
                <w:highlight w:val="none"/>
                <w:lang w:val="it-IT"/>
              </w:rPr>
              <w:t>thành</w:t>
            </w:r>
            <w:r>
              <w:rPr>
                <w:spacing w:val="6"/>
                <w:sz w:val="28"/>
                <w:szCs w:val="28"/>
                <w:highlight w:val="none"/>
                <w:lang w:val="it-IT"/>
              </w:rPr>
              <w:t xml:space="preserve"> </w:t>
            </w:r>
            <w:r>
              <w:rPr>
                <w:rFonts w:hint="default"/>
                <w:spacing w:val="6"/>
                <w:sz w:val="28"/>
                <w:szCs w:val="28"/>
                <w:highlight w:val="none"/>
                <w:lang w:val="vi-VN"/>
              </w:rPr>
              <w:t xml:space="preserve"> 4 </w:t>
            </w:r>
            <w:r>
              <w:rPr>
                <w:sz w:val="28"/>
                <w:szCs w:val="28"/>
                <w:highlight w:val="none"/>
                <w:lang w:val="it-IT"/>
              </w:rPr>
              <w:t>nhóm,</w:t>
            </w:r>
            <w:r>
              <w:rPr>
                <w:spacing w:val="6"/>
                <w:sz w:val="28"/>
                <w:szCs w:val="28"/>
                <w:highlight w:val="none"/>
                <w:lang w:val="it-IT"/>
              </w:rPr>
              <w:t xml:space="preserve"> </w:t>
            </w:r>
            <w:r>
              <w:rPr>
                <w:sz w:val="28"/>
                <w:szCs w:val="28"/>
                <w:highlight w:val="none"/>
                <w:lang w:val="it-IT"/>
              </w:rPr>
              <w:t>yêu</w:t>
            </w:r>
            <w:r>
              <w:rPr>
                <w:spacing w:val="6"/>
                <w:sz w:val="28"/>
                <w:szCs w:val="28"/>
                <w:highlight w:val="none"/>
                <w:lang w:val="it-IT"/>
              </w:rPr>
              <w:t xml:space="preserve"> </w:t>
            </w:r>
            <w:r>
              <w:rPr>
                <w:sz w:val="28"/>
                <w:szCs w:val="28"/>
                <w:highlight w:val="none"/>
                <w:lang w:val="it-IT"/>
              </w:rPr>
              <w:t>cầu</w:t>
            </w:r>
            <w:r>
              <w:rPr>
                <w:spacing w:val="6"/>
                <w:sz w:val="28"/>
                <w:szCs w:val="28"/>
                <w:highlight w:val="none"/>
                <w:lang w:val="it-IT"/>
              </w:rPr>
              <w:t xml:space="preserve"> </w:t>
            </w:r>
            <w:r>
              <w:rPr>
                <w:sz w:val="28"/>
                <w:szCs w:val="28"/>
                <w:highlight w:val="none"/>
                <w:lang w:val="it-IT"/>
              </w:rPr>
              <w:t>HS</w:t>
            </w:r>
            <w:r>
              <w:rPr>
                <w:spacing w:val="6"/>
                <w:sz w:val="28"/>
                <w:szCs w:val="28"/>
                <w:highlight w:val="none"/>
                <w:lang w:val="it-IT"/>
              </w:rPr>
              <w:t xml:space="preserve"> </w:t>
            </w:r>
            <w:r>
              <w:rPr>
                <w:sz w:val="28"/>
                <w:szCs w:val="28"/>
                <w:highlight w:val="none"/>
                <w:lang w:val="it-IT"/>
              </w:rPr>
              <w:t>tiến</w:t>
            </w:r>
            <w:r>
              <w:rPr>
                <w:spacing w:val="6"/>
                <w:sz w:val="28"/>
                <w:szCs w:val="28"/>
                <w:highlight w:val="none"/>
                <w:lang w:val="it-IT"/>
              </w:rPr>
              <w:t xml:space="preserve"> </w:t>
            </w:r>
            <w:r>
              <w:rPr>
                <w:sz w:val="28"/>
                <w:szCs w:val="28"/>
                <w:highlight w:val="none"/>
                <w:lang w:val="it-IT"/>
              </w:rPr>
              <w:t>hành</w:t>
            </w:r>
            <w:r>
              <w:rPr>
                <w:spacing w:val="6"/>
                <w:sz w:val="28"/>
                <w:szCs w:val="28"/>
                <w:highlight w:val="none"/>
                <w:lang w:val="it-IT"/>
              </w:rPr>
              <w:t xml:space="preserve"> </w:t>
            </w:r>
            <w:r>
              <w:rPr>
                <w:sz w:val="28"/>
                <w:szCs w:val="28"/>
                <w:highlight w:val="none"/>
                <w:lang w:val="it-IT"/>
              </w:rPr>
              <w:t>hoạt</w:t>
            </w:r>
            <w:r>
              <w:rPr>
                <w:spacing w:val="6"/>
                <w:sz w:val="28"/>
                <w:szCs w:val="28"/>
                <w:highlight w:val="none"/>
                <w:lang w:val="it-IT"/>
              </w:rPr>
              <w:t xml:space="preserve"> </w:t>
            </w:r>
            <w:r>
              <w:rPr>
                <w:sz w:val="28"/>
                <w:szCs w:val="28"/>
                <w:highlight w:val="none"/>
                <w:lang w:val="it-IT"/>
              </w:rPr>
              <w:t>động</w:t>
            </w:r>
            <w:r>
              <w:rPr>
                <w:spacing w:val="6"/>
                <w:sz w:val="28"/>
                <w:szCs w:val="28"/>
                <w:highlight w:val="none"/>
                <w:lang w:val="it-IT"/>
              </w:rPr>
              <w:t xml:space="preserve"> nói và nghe</w:t>
            </w:r>
            <w:r>
              <w:rPr>
                <w:rFonts w:hint="default"/>
                <w:spacing w:val="6"/>
                <w:sz w:val="28"/>
                <w:szCs w:val="28"/>
                <w:highlight w:val="none"/>
                <w:lang w:val="vi-VN"/>
              </w:rPr>
              <w:t>, thời gian 10phút</w:t>
            </w:r>
          </w:p>
          <w:p>
            <w:pPr>
              <w:pStyle w:val="15"/>
              <w:widowControl w:val="0"/>
              <w:numPr>
                <w:ilvl w:val="0"/>
                <w:numId w:val="16"/>
              </w:numPr>
              <w:tabs>
                <w:tab w:val="left" w:pos="592"/>
              </w:tabs>
              <w:spacing w:after="0" w:line="360" w:lineRule="auto"/>
              <w:ind w:firstLine="283"/>
              <w:jc w:val="both"/>
              <w:rPr>
                <w:sz w:val="28"/>
                <w:szCs w:val="28"/>
                <w:highlight w:val="none"/>
                <w:lang w:val="it-IT"/>
              </w:rPr>
            </w:pPr>
            <w:r>
              <w:rPr>
                <w:rFonts w:hint="default"/>
                <w:sz w:val="28"/>
                <w:szCs w:val="28"/>
                <w:highlight w:val="none"/>
                <w:lang w:val="vi-VN"/>
              </w:rPr>
              <w:t>Nhóm 1 : Thuyết trình về một địa chỉ văn hóa ở nơi em đang sống</w:t>
            </w:r>
          </w:p>
          <w:p>
            <w:pPr>
              <w:pStyle w:val="15"/>
              <w:widowControl w:val="0"/>
              <w:numPr>
                <w:ilvl w:val="0"/>
                <w:numId w:val="16"/>
              </w:numPr>
              <w:tabs>
                <w:tab w:val="left" w:pos="592"/>
              </w:tabs>
              <w:spacing w:after="0" w:line="360" w:lineRule="auto"/>
              <w:ind w:firstLine="283"/>
              <w:jc w:val="both"/>
              <w:rPr>
                <w:sz w:val="28"/>
                <w:szCs w:val="28"/>
                <w:highlight w:val="none"/>
                <w:lang w:val="it-IT"/>
              </w:rPr>
            </w:pPr>
            <w:r>
              <w:rPr>
                <w:rFonts w:hint="default"/>
                <w:sz w:val="28"/>
                <w:szCs w:val="28"/>
                <w:highlight w:val="none"/>
                <w:lang w:val="vi-VN"/>
              </w:rPr>
              <w:t xml:space="preserve">Nhóm 2: Thuyết trình về lễ hội Đền Hùng </w:t>
            </w:r>
          </w:p>
          <w:p>
            <w:pPr>
              <w:pStyle w:val="15"/>
              <w:widowControl w:val="0"/>
              <w:numPr>
                <w:ilvl w:val="0"/>
                <w:numId w:val="16"/>
              </w:numPr>
              <w:tabs>
                <w:tab w:val="left" w:pos="592"/>
              </w:tabs>
              <w:spacing w:after="0" w:line="360" w:lineRule="auto"/>
              <w:ind w:firstLine="283"/>
              <w:jc w:val="both"/>
              <w:rPr>
                <w:sz w:val="28"/>
                <w:szCs w:val="28"/>
                <w:highlight w:val="none"/>
                <w:lang w:val="it-IT"/>
              </w:rPr>
            </w:pPr>
            <w:r>
              <w:rPr>
                <w:rFonts w:hint="default"/>
                <w:sz w:val="28"/>
                <w:szCs w:val="28"/>
                <w:highlight w:val="none"/>
                <w:lang w:val="vi-VN"/>
              </w:rPr>
              <w:t>Nhóm 3: Thuyết trình về lễ hội Ka-tê (Ninh Thuận)</w:t>
            </w:r>
          </w:p>
          <w:p>
            <w:pPr>
              <w:pStyle w:val="15"/>
              <w:widowControl w:val="0"/>
              <w:numPr>
                <w:ilvl w:val="0"/>
                <w:numId w:val="16"/>
              </w:numPr>
              <w:tabs>
                <w:tab w:val="left" w:pos="592"/>
              </w:tabs>
              <w:spacing w:after="0" w:line="360" w:lineRule="auto"/>
              <w:ind w:firstLine="283"/>
              <w:jc w:val="both"/>
              <w:rPr>
                <w:sz w:val="28"/>
                <w:szCs w:val="28"/>
                <w:highlight w:val="none"/>
                <w:lang w:val="it-IT"/>
              </w:rPr>
            </w:pPr>
            <w:r>
              <w:rPr>
                <w:rFonts w:hint="default"/>
                <w:sz w:val="28"/>
                <w:szCs w:val="28"/>
                <w:highlight w:val="none"/>
                <w:lang w:val="vi-VN"/>
              </w:rPr>
              <w:t>Nhóm 4: Thuyết trình về Di tích lịch sử văn hóa Hoàng Thành Thăng Long</w:t>
            </w:r>
          </w:p>
          <w:p>
            <w:pPr>
              <w:widowControl w:val="0"/>
              <w:spacing w:before="0" w:after="0" w:line="360" w:lineRule="auto"/>
              <w:jc w:val="both"/>
              <w:rPr>
                <w:color w:val="auto"/>
                <w:sz w:val="28"/>
                <w:szCs w:val="28"/>
                <w:lang w:val="it-IT"/>
              </w:rPr>
            </w:pPr>
          </w:p>
          <w:p>
            <w:pPr>
              <w:widowControl w:val="0"/>
              <w:spacing w:before="0" w:after="0" w:line="360" w:lineRule="auto"/>
              <w:jc w:val="both"/>
              <w:rPr>
                <w:color w:val="auto"/>
                <w:sz w:val="28"/>
                <w:szCs w:val="28"/>
                <w:lang w:val="vi-VN"/>
              </w:rPr>
            </w:pPr>
            <w:r>
              <w:rPr>
                <w:color w:val="auto"/>
                <w:sz w:val="28"/>
                <w:szCs w:val="28"/>
                <w:lang w:val="it-IT"/>
              </w:rPr>
              <w:t>Nếu</w:t>
            </w:r>
            <w:r>
              <w:rPr>
                <w:color w:val="auto"/>
                <w:spacing w:val="5"/>
                <w:sz w:val="28"/>
                <w:szCs w:val="28"/>
                <w:lang w:val="it-IT"/>
              </w:rPr>
              <w:t xml:space="preserve"> </w:t>
            </w:r>
            <w:r>
              <w:rPr>
                <w:color w:val="auto"/>
                <w:sz w:val="28"/>
                <w:szCs w:val="28"/>
                <w:lang w:val="it-IT"/>
              </w:rPr>
              <w:t>có</w:t>
            </w:r>
            <w:r>
              <w:rPr>
                <w:color w:val="auto"/>
                <w:spacing w:val="5"/>
                <w:sz w:val="28"/>
                <w:szCs w:val="28"/>
                <w:lang w:val="it-IT"/>
              </w:rPr>
              <w:t xml:space="preserve"> </w:t>
            </w:r>
            <w:r>
              <w:rPr>
                <w:color w:val="auto"/>
                <w:sz w:val="28"/>
                <w:szCs w:val="28"/>
                <w:lang w:val="it-IT"/>
              </w:rPr>
              <w:t>thời</w:t>
            </w:r>
            <w:r>
              <w:rPr>
                <w:color w:val="auto"/>
                <w:spacing w:val="5"/>
                <w:sz w:val="28"/>
                <w:szCs w:val="28"/>
                <w:lang w:val="it-IT"/>
              </w:rPr>
              <w:t xml:space="preserve"> </w:t>
            </w:r>
            <w:r>
              <w:rPr>
                <w:color w:val="auto"/>
                <w:sz w:val="28"/>
                <w:szCs w:val="28"/>
                <w:lang w:val="it-IT"/>
              </w:rPr>
              <w:t>gian,</w:t>
            </w:r>
            <w:r>
              <w:rPr>
                <w:color w:val="auto"/>
                <w:spacing w:val="5"/>
                <w:sz w:val="28"/>
                <w:szCs w:val="28"/>
                <w:lang w:val="it-IT"/>
              </w:rPr>
              <w:t xml:space="preserve"> </w:t>
            </w:r>
            <w:r>
              <w:rPr>
                <w:color w:val="auto"/>
                <w:sz w:val="28"/>
                <w:szCs w:val="28"/>
                <w:lang w:val="it-IT"/>
              </w:rPr>
              <w:t>GV có</w:t>
            </w:r>
            <w:r>
              <w:rPr>
                <w:color w:val="auto"/>
                <w:spacing w:val="5"/>
                <w:sz w:val="28"/>
                <w:szCs w:val="28"/>
                <w:lang w:val="it-IT"/>
              </w:rPr>
              <w:t xml:space="preserve"> </w:t>
            </w:r>
            <w:r>
              <w:rPr>
                <w:color w:val="auto"/>
                <w:sz w:val="28"/>
                <w:szCs w:val="28"/>
                <w:lang w:val="it-IT"/>
              </w:rPr>
              <w:t>thể</w:t>
            </w:r>
            <w:r>
              <w:rPr>
                <w:color w:val="auto"/>
                <w:spacing w:val="5"/>
                <w:sz w:val="28"/>
                <w:szCs w:val="28"/>
                <w:lang w:val="it-IT"/>
              </w:rPr>
              <w:t xml:space="preserve"> </w:t>
            </w:r>
            <w:r>
              <w:rPr>
                <w:color w:val="auto"/>
                <w:sz w:val="28"/>
                <w:szCs w:val="28"/>
                <w:lang w:val="it-IT"/>
              </w:rPr>
              <w:t>tổ</w:t>
            </w:r>
            <w:r>
              <w:rPr>
                <w:color w:val="auto"/>
                <w:spacing w:val="5"/>
                <w:sz w:val="28"/>
                <w:szCs w:val="28"/>
                <w:lang w:val="it-IT"/>
              </w:rPr>
              <w:t xml:space="preserve"> </w:t>
            </w:r>
            <w:r>
              <w:rPr>
                <w:color w:val="auto"/>
                <w:sz w:val="28"/>
                <w:szCs w:val="28"/>
                <w:lang w:val="it-IT"/>
              </w:rPr>
              <w:t>chức</w:t>
            </w:r>
            <w:r>
              <w:rPr>
                <w:color w:val="auto"/>
                <w:spacing w:val="5"/>
                <w:sz w:val="28"/>
                <w:szCs w:val="28"/>
                <w:lang w:val="it-IT"/>
              </w:rPr>
              <w:t xml:space="preserve"> </w:t>
            </w:r>
            <w:r>
              <w:rPr>
                <w:color w:val="auto"/>
                <w:sz w:val="28"/>
                <w:szCs w:val="28"/>
                <w:lang w:val="it-IT"/>
              </w:rPr>
              <w:t>thi</w:t>
            </w:r>
            <w:r>
              <w:rPr>
                <w:color w:val="auto"/>
                <w:spacing w:val="5"/>
                <w:sz w:val="28"/>
                <w:szCs w:val="28"/>
                <w:lang w:val="it-IT"/>
              </w:rPr>
              <w:t xml:space="preserve"> </w:t>
            </w:r>
            <w:r>
              <w:rPr>
                <w:color w:val="auto"/>
                <w:sz w:val="28"/>
                <w:szCs w:val="28"/>
                <w:lang w:val="it-IT"/>
              </w:rPr>
              <w:t>giữa</w:t>
            </w:r>
            <w:r>
              <w:rPr>
                <w:color w:val="auto"/>
                <w:spacing w:val="5"/>
                <w:sz w:val="28"/>
                <w:szCs w:val="28"/>
                <w:lang w:val="it-IT"/>
              </w:rPr>
              <w:t xml:space="preserve"> </w:t>
            </w:r>
            <w:r>
              <w:rPr>
                <w:color w:val="auto"/>
                <w:sz w:val="28"/>
                <w:szCs w:val="28"/>
                <w:lang w:val="it-IT"/>
              </w:rPr>
              <w:t>các</w:t>
            </w:r>
            <w:r>
              <w:rPr>
                <w:color w:val="auto"/>
                <w:spacing w:val="5"/>
                <w:sz w:val="28"/>
                <w:szCs w:val="28"/>
                <w:lang w:val="it-IT"/>
              </w:rPr>
              <w:t xml:space="preserve"> </w:t>
            </w:r>
            <w:r>
              <w:rPr>
                <w:color w:val="auto"/>
                <w:sz w:val="28"/>
                <w:szCs w:val="28"/>
                <w:lang w:val="it-IT"/>
              </w:rPr>
              <w:t>nhóm</w:t>
            </w:r>
            <w:r>
              <w:rPr>
                <w:color w:val="auto"/>
                <w:spacing w:val="5"/>
                <w:sz w:val="28"/>
                <w:szCs w:val="28"/>
                <w:lang w:val="it-IT"/>
              </w:rPr>
              <w:t xml:space="preserve"> </w:t>
            </w:r>
            <w:r>
              <w:rPr>
                <w:color w:val="auto"/>
                <w:sz w:val="28"/>
                <w:szCs w:val="28"/>
                <w:lang w:val="it-IT"/>
              </w:rPr>
              <w:t>trên</w:t>
            </w:r>
            <w:r>
              <w:rPr>
                <w:color w:val="auto"/>
                <w:spacing w:val="5"/>
                <w:sz w:val="28"/>
                <w:szCs w:val="28"/>
                <w:lang w:val="it-IT"/>
              </w:rPr>
              <w:t xml:space="preserve"> </w:t>
            </w:r>
            <w:r>
              <w:rPr>
                <w:color w:val="auto"/>
                <w:sz w:val="28"/>
                <w:szCs w:val="28"/>
                <w:lang w:val="it-IT"/>
              </w:rPr>
              <w:t>cơ</w:t>
            </w:r>
            <w:r>
              <w:rPr>
                <w:color w:val="auto"/>
                <w:spacing w:val="5"/>
                <w:sz w:val="28"/>
                <w:szCs w:val="28"/>
                <w:lang w:val="it-IT"/>
              </w:rPr>
              <w:t xml:space="preserve"> </w:t>
            </w:r>
            <w:r>
              <w:rPr>
                <w:color w:val="auto"/>
                <w:sz w:val="28"/>
                <w:szCs w:val="28"/>
                <w:lang w:val="it-IT"/>
              </w:rPr>
              <w:t>sở</w:t>
            </w:r>
            <w:r>
              <w:rPr>
                <w:color w:val="auto"/>
                <w:spacing w:val="5"/>
                <w:sz w:val="28"/>
                <w:szCs w:val="28"/>
                <w:lang w:val="it-IT"/>
              </w:rPr>
              <w:t xml:space="preserve"> </w:t>
            </w:r>
            <w:r>
              <w:rPr>
                <w:color w:val="auto"/>
                <w:sz w:val="28"/>
                <w:szCs w:val="28"/>
                <w:lang w:val="it-IT"/>
              </w:rPr>
              <w:t>mỗi</w:t>
            </w:r>
            <w:r>
              <w:rPr>
                <w:color w:val="auto"/>
                <w:spacing w:val="5"/>
                <w:sz w:val="28"/>
                <w:szCs w:val="28"/>
                <w:lang w:val="it-IT"/>
              </w:rPr>
              <w:t xml:space="preserve"> </w:t>
            </w:r>
            <w:r>
              <w:rPr>
                <w:color w:val="auto"/>
                <w:sz w:val="28"/>
                <w:szCs w:val="28"/>
                <w:lang w:val="it-IT"/>
              </w:rPr>
              <w:t>nhóm</w:t>
            </w:r>
            <w:r>
              <w:rPr>
                <w:color w:val="auto"/>
                <w:spacing w:val="5"/>
                <w:sz w:val="28"/>
                <w:szCs w:val="28"/>
                <w:lang w:val="it-IT"/>
              </w:rPr>
              <w:t xml:space="preserve"> </w:t>
            </w:r>
            <w:r>
              <w:rPr>
                <w:color w:val="auto"/>
                <w:sz w:val="28"/>
                <w:szCs w:val="28"/>
                <w:lang w:val="it-IT"/>
              </w:rPr>
              <w:t>sẽ chọn ra một bạn xuất sắc nhất, đại diện nhóm để thuyết trình trước cả lớp.</w:t>
            </w:r>
            <w:r>
              <w:rPr>
                <w:color w:val="auto"/>
                <w:sz w:val="28"/>
                <w:szCs w:val="28"/>
                <w:lang w:val="vi-VN"/>
              </w:rPr>
              <w:tab/>
            </w:r>
          </w:p>
          <w:p>
            <w:pPr>
              <w:widowControl w:val="0"/>
              <w:spacing w:before="0" w:after="0" w:line="360" w:lineRule="auto"/>
              <w:jc w:val="both"/>
              <w:rPr>
                <w:iCs/>
                <w:color w:val="auto"/>
                <w:sz w:val="28"/>
                <w:szCs w:val="28"/>
                <w:lang w:val="vi-VN"/>
              </w:rPr>
            </w:pPr>
            <w:r>
              <w:rPr>
                <w:iCs/>
                <w:color w:val="auto"/>
                <w:sz w:val="28"/>
                <w:szCs w:val="28"/>
                <w:lang w:val="vi-VN"/>
              </w:rPr>
              <w:t xml:space="preserve">- HS thực hiện các yêu cầu, GV nhận xét. </w:t>
            </w:r>
            <w:r>
              <w:rPr>
                <w:color w:val="auto"/>
                <w:sz w:val="28"/>
                <w:szCs w:val="28"/>
                <w:lang w:val="vi-VN"/>
              </w:rPr>
              <w:t xml:space="preserve"> </w:t>
            </w:r>
            <w:r>
              <w:rPr>
                <w:iCs/>
                <w:color w:val="auto"/>
                <w:sz w:val="28"/>
                <w:szCs w:val="28"/>
                <w:lang w:val="vi-VN"/>
              </w:rPr>
              <w:t xml:space="preserve"> </w:t>
            </w:r>
          </w:p>
        </w:tc>
        <w:tc>
          <w:tcPr>
            <w:tcW w:w="4578" w:type="dxa"/>
          </w:tcPr>
          <w:p>
            <w:pPr>
              <w:widowControl w:val="0"/>
              <w:spacing w:before="0" w:after="0" w:line="360" w:lineRule="auto"/>
              <w:jc w:val="both"/>
              <w:rPr>
                <w:b/>
                <w:iCs/>
                <w:color w:val="auto"/>
                <w:sz w:val="28"/>
                <w:szCs w:val="28"/>
                <w:lang w:val="vi-VN"/>
              </w:rPr>
            </w:pPr>
            <w:r>
              <w:rPr>
                <w:b/>
                <w:iCs/>
                <w:color w:val="auto"/>
                <w:sz w:val="28"/>
                <w:szCs w:val="28"/>
                <w:lang w:val="vi-VN"/>
              </w:rPr>
              <w:t>I. Định hướng</w:t>
            </w:r>
          </w:p>
          <w:p>
            <w:pPr>
              <w:widowControl w:val="0"/>
              <w:spacing w:line="360" w:lineRule="auto"/>
              <w:jc w:val="both"/>
              <w:rPr>
                <w:bCs/>
                <w:color w:val="000000" w:themeColor="text1"/>
                <w:sz w:val="28"/>
                <w:szCs w:val="28"/>
                <w:lang w:val="vi-VN"/>
                <w14:textFill>
                  <w14:solidFill>
                    <w14:schemeClr w14:val="tx1"/>
                  </w14:solidFill>
                </w14:textFill>
              </w:rPr>
            </w:pPr>
            <w:r>
              <w:rPr>
                <w:bCs/>
                <w:color w:val="000000" w:themeColor="text1"/>
                <w:sz w:val="28"/>
                <w:szCs w:val="28"/>
                <w:lang w:val="vi-VN"/>
                <w14:textFill>
                  <w14:solidFill>
                    <w14:schemeClr w14:val="tx1"/>
                  </w14:solidFill>
                </w14:textFill>
              </w:rPr>
              <w:t xml:space="preserve"> Bám sát các sự kiện chính nhưng cũng có thể sáng tạo thêm </w:t>
            </w:r>
          </w:p>
          <w:p>
            <w:pPr>
              <w:widowControl w:val="0"/>
              <w:spacing w:line="360" w:lineRule="auto"/>
              <w:jc w:val="both"/>
              <w:rPr>
                <w:bCs/>
                <w:color w:val="000000" w:themeColor="text1"/>
                <w:sz w:val="28"/>
                <w:szCs w:val="28"/>
                <w:lang w:val="vi-VN"/>
                <w14:textFill>
                  <w14:solidFill>
                    <w14:schemeClr w14:val="tx1"/>
                  </w14:solidFill>
                </w14:textFill>
              </w:rPr>
            </w:pPr>
            <w:r>
              <w:rPr>
                <w:bCs/>
                <w:color w:val="000000" w:themeColor="text1"/>
                <w:sz w:val="28"/>
                <w:szCs w:val="28"/>
                <w:lang w:val="vi-VN"/>
                <w14:textFill>
                  <w14:solidFill>
                    <w14:schemeClr w14:val="tx1"/>
                  </w14:solidFill>
                </w14:textFill>
              </w:rPr>
              <w:t>- Phân biệt thuyết trình bằng miệng  với kể bằng viết, chú ý cách thuyết trình, giọng thuyết trình, kết hợp với ngôn ngữ hình thể (cử chỉ, ánh mắt, nét mặt) phù hợp với nội dung thuyết trình</w:t>
            </w:r>
          </w:p>
          <w:p>
            <w:pPr>
              <w:widowControl w:val="0"/>
              <w:spacing w:line="360" w:lineRule="auto"/>
              <w:jc w:val="both"/>
              <w:rPr>
                <w:b/>
                <w:bCs/>
                <w:sz w:val="28"/>
                <w:szCs w:val="28"/>
                <w:lang w:val="nl-NL"/>
              </w:rPr>
            </w:pPr>
            <w:r>
              <w:rPr>
                <w:b/>
                <w:bCs/>
                <w:sz w:val="28"/>
                <w:szCs w:val="28"/>
                <w:lang w:val="nl-NL"/>
              </w:rPr>
              <w:t>2. Các bước tiến hành</w:t>
            </w:r>
          </w:p>
          <w:p>
            <w:pPr>
              <w:widowControl w:val="0"/>
              <w:spacing w:line="360" w:lineRule="auto"/>
              <w:jc w:val="both"/>
              <w:rPr>
                <w:sz w:val="28"/>
                <w:szCs w:val="28"/>
                <w:lang w:val="nl-NL"/>
              </w:rPr>
            </w:pPr>
            <w:r>
              <w:rPr>
                <w:sz w:val="28"/>
                <w:szCs w:val="28"/>
                <w:lang w:val="nl-NL"/>
              </w:rPr>
              <w:t>a. Chuẩn bị</w:t>
            </w:r>
          </w:p>
          <w:p>
            <w:pPr>
              <w:widowControl w:val="0"/>
              <w:spacing w:line="360" w:lineRule="auto"/>
              <w:jc w:val="both"/>
              <w:rPr>
                <w:sz w:val="28"/>
                <w:szCs w:val="28"/>
                <w:lang w:val="nl-NL" w:eastAsia="vi-VN"/>
              </w:rPr>
            </w:pPr>
            <w:r>
              <w:rPr>
                <w:sz w:val="28"/>
                <w:szCs w:val="28"/>
                <w:lang w:val="nl-NL" w:eastAsia="vi-VN"/>
              </w:rPr>
              <w:t>- Đọc lại bài thuyết trình</w:t>
            </w:r>
          </w:p>
          <w:p>
            <w:pPr>
              <w:widowControl w:val="0"/>
              <w:spacing w:line="360" w:lineRule="auto"/>
              <w:jc w:val="both"/>
              <w:rPr>
                <w:sz w:val="28"/>
                <w:szCs w:val="28"/>
                <w:lang w:val="nl-NL" w:eastAsia="vi-VN"/>
              </w:rPr>
            </w:pPr>
            <w:r>
              <w:rPr>
                <w:sz w:val="28"/>
                <w:szCs w:val="28"/>
                <w:lang w:val="nl-NL" w:eastAsia="vi-VN"/>
              </w:rPr>
              <w:t>- Sắp xếp tranh ảnh, video, pô-xtơ hỗ trợ</w:t>
            </w:r>
          </w:p>
          <w:p>
            <w:pPr>
              <w:widowControl w:val="0"/>
              <w:spacing w:line="360" w:lineRule="auto"/>
              <w:jc w:val="both"/>
              <w:rPr>
                <w:sz w:val="28"/>
                <w:szCs w:val="28"/>
                <w:lang w:val="nl-NL" w:eastAsia="vi-VN"/>
              </w:rPr>
            </w:pPr>
            <w:r>
              <w:rPr>
                <w:sz w:val="28"/>
                <w:szCs w:val="28"/>
                <w:lang w:val="nl-NL" w:eastAsia="vi-VN"/>
              </w:rPr>
              <w:t>b. Tìm ý và lập dàn ý</w:t>
            </w:r>
          </w:p>
          <w:p>
            <w:pPr>
              <w:widowControl w:val="0"/>
              <w:spacing w:line="360" w:lineRule="auto"/>
              <w:jc w:val="both"/>
              <w:rPr>
                <w:sz w:val="28"/>
                <w:szCs w:val="28"/>
                <w:lang w:val="nl-NL" w:eastAsia="vi-VN"/>
              </w:rPr>
            </w:pPr>
            <w:r>
              <w:rPr>
                <w:sz w:val="28"/>
                <w:szCs w:val="28"/>
                <w:lang w:val="nl-NL" w:eastAsia="vi-VN"/>
              </w:rPr>
              <w:t>- Xem lại dàn ý đã chuẩn bị, bổ sung và chỉnh sửa.</w:t>
            </w:r>
          </w:p>
          <w:p>
            <w:pPr>
              <w:widowControl w:val="0"/>
              <w:spacing w:line="360" w:lineRule="auto"/>
              <w:jc w:val="both"/>
              <w:rPr>
                <w:iCs/>
                <w:color w:val="auto"/>
                <w:sz w:val="28"/>
                <w:szCs w:val="28"/>
                <w:lang w:val="nl-NL"/>
              </w:rPr>
            </w:pPr>
            <w:r>
              <w:rPr>
                <w:sz w:val="28"/>
                <w:szCs w:val="28"/>
                <w:lang w:val="nl-NL" w:eastAsia="vi-VN"/>
              </w:rPr>
              <w:t>- Chú ý kiểm tra các nội dung, các yếu tố sáng tạo trong nội dung và cách thuyết trình.</w:t>
            </w:r>
          </w:p>
        </w:tc>
      </w:tr>
    </w:tbl>
    <w:p>
      <w:pPr>
        <w:spacing w:before="0" w:after="0" w:line="360" w:lineRule="auto"/>
        <w:jc w:val="both"/>
        <w:rPr>
          <w:b/>
          <w:bCs/>
          <w:color w:val="auto"/>
          <w:sz w:val="28"/>
          <w:szCs w:val="28"/>
          <w:lang w:val="vi-VN"/>
        </w:rPr>
      </w:pPr>
    </w:p>
    <w:tbl>
      <w:tblPr>
        <w:tblStyle w:val="111"/>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9"/>
        <w:gridCol w:w="3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5" w:type="dxa"/>
            <w:gridSpan w:val="2"/>
            <w:shd w:val="clear" w:color="auto" w:fill="BDD6EE" w:themeFill="accent1" w:themeFillTint="66"/>
          </w:tcPr>
          <w:p>
            <w:pPr>
              <w:widowControl w:val="0"/>
              <w:spacing w:before="0" w:after="0" w:line="360" w:lineRule="auto"/>
              <w:jc w:val="center"/>
              <w:rPr>
                <w:b/>
                <w:iCs/>
                <w:color w:val="auto"/>
                <w:sz w:val="28"/>
                <w:szCs w:val="28"/>
              </w:rPr>
            </w:pPr>
            <w:r>
              <w:rPr>
                <w:b/>
                <w:iCs/>
                <w:color w:val="auto"/>
                <w:sz w:val="28"/>
                <w:szCs w:val="28"/>
              </w:rPr>
              <w:t>II. Thực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39" w:type="dxa"/>
          </w:tcPr>
          <w:p>
            <w:pPr>
              <w:widowControl w:val="0"/>
              <w:spacing w:before="0" w:after="0" w:line="360" w:lineRule="auto"/>
              <w:jc w:val="center"/>
              <w:rPr>
                <w:b/>
                <w:iCs/>
                <w:color w:val="auto"/>
                <w:sz w:val="28"/>
                <w:szCs w:val="28"/>
              </w:rPr>
            </w:pPr>
            <w:r>
              <w:rPr>
                <w:b/>
                <w:iCs/>
                <w:color w:val="auto"/>
                <w:sz w:val="28"/>
                <w:szCs w:val="28"/>
              </w:rPr>
              <w:t>Hoạt động của GV và HS</w:t>
            </w:r>
          </w:p>
        </w:tc>
        <w:tc>
          <w:tcPr>
            <w:tcW w:w="3396" w:type="dxa"/>
          </w:tcPr>
          <w:p>
            <w:pPr>
              <w:widowControl w:val="0"/>
              <w:spacing w:before="0" w:after="0" w:line="360" w:lineRule="auto"/>
              <w:jc w:val="center"/>
              <w:rPr>
                <w:b/>
                <w:iCs/>
                <w:color w:val="auto"/>
                <w:sz w:val="28"/>
                <w:szCs w:val="28"/>
              </w:rPr>
            </w:pPr>
            <w:r>
              <w:rPr>
                <w:b/>
                <w:iCs/>
                <w:color w:val="auto"/>
                <w:sz w:val="28"/>
                <w:szCs w:val="28"/>
              </w:rPr>
              <w:t>Sản phẩm cần đạt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39" w:type="dxa"/>
          </w:tcPr>
          <w:p>
            <w:pPr>
              <w:widowControl w:val="0"/>
              <w:spacing w:before="0" w:after="0" w:line="360" w:lineRule="auto"/>
              <w:jc w:val="both"/>
              <w:rPr>
                <w:iCs/>
                <w:color w:val="auto"/>
                <w:sz w:val="28"/>
                <w:szCs w:val="28"/>
              </w:rPr>
            </w:pPr>
            <w:r>
              <w:rPr>
                <w:iCs/>
                <w:color w:val="auto"/>
                <w:sz w:val="28"/>
                <w:szCs w:val="28"/>
              </w:rPr>
              <w:t>GV nêu yêu cầu thực hành (bài tập trong SGK).</w:t>
            </w:r>
          </w:p>
          <w:p>
            <w:pPr>
              <w:widowControl w:val="0"/>
              <w:spacing w:before="0" w:after="0" w:line="360" w:lineRule="auto"/>
              <w:jc w:val="both"/>
              <w:rPr>
                <w:rFonts w:hint="default"/>
                <w:iCs/>
                <w:color w:val="auto"/>
                <w:sz w:val="28"/>
                <w:szCs w:val="28"/>
                <w:lang w:val="vi-VN"/>
              </w:rPr>
            </w:pPr>
            <w:r>
              <w:rPr>
                <w:iCs/>
                <w:color w:val="auto"/>
                <w:sz w:val="28"/>
                <w:szCs w:val="28"/>
              </w:rPr>
              <w:t xml:space="preserve">GV yêu cầu HS đọc phần hướng dẫn quy trình nói và nghe </w:t>
            </w:r>
            <w:r>
              <w:rPr>
                <w:rFonts w:hint="default"/>
                <w:iCs/>
                <w:color w:val="auto"/>
                <w:sz w:val="28"/>
                <w:szCs w:val="28"/>
                <w:lang w:val="vi-VN"/>
              </w:rPr>
              <w:t>theo 4 bước trong SGK</w:t>
            </w:r>
          </w:p>
        </w:tc>
        <w:tc>
          <w:tcPr>
            <w:tcW w:w="3396" w:type="dxa"/>
          </w:tcPr>
          <w:p>
            <w:pPr>
              <w:widowControl w:val="0"/>
              <w:spacing w:before="0" w:after="0" w:line="360" w:lineRule="auto"/>
              <w:jc w:val="both"/>
              <w:rPr>
                <w:iCs/>
                <w:color w:val="auto"/>
                <w:sz w:val="28"/>
                <w:szCs w:val="28"/>
              </w:rPr>
            </w:pPr>
            <w:r>
              <w:rPr>
                <w:iCs/>
                <w:color w:val="auto"/>
                <w:sz w:val="28"/>
                <w:szCs w:val="28"/>
              </w:rPr>
              <w:t>HS nắm được yêu cầu của bài thực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6139" w:type="dxa"/>
          </w:tcPr>
          <w:p>
            <w:pPr>
              <w:widowControl w:val="0"/>
              <w:spacing w:before="0" w:after="0" w:line="360" w:lineRule="auto"/>
              <w:jc w:val="both"/>
              <w:rPr>
                <w:iCs/>
                <w:color w:val="auto"/>
                <w:sz w:val="28"/>
                <w:szCs w:val="28"/>
              </w:rPr>
            </w:pPr>
            <w:r>
              <w:rPr>
                <w:iCs/>
                <w:color w:val="auto"/>
                <w:sz w:val="28"/>
                <w:szCs w:val="28"/>
              </w:rPr>
              <w:t xml:space="preserve">GV yêu cầu HS thực hành theo quy trình 4 bước trong SGK. </w:t>
            </w:r>
          </w:p>
          <w:p>
            <w:pPr>
              <w:widowControl w:val="0"/>
              <w:spacing w:before="0" w:after="0" w:line="360" w:lineRule="auto"/>
              <w:jc w:val="both"/>
              <w:rPr>
                <w:iCs/>
                <w:color w:val="auto"/>
                <w:sz w:val="28"/>
                <w:szCs w:val="28"/>
              </w:rPr>
            </w:pPr>
            <w:r>
              <w:rPr>
                <w:iCs/>
                <w:color w:val="auto"/>
                <w:sz w:val="28"/>
                <w:szCs w:val="28"/>
              </w:rPr>
              <w:t xml:space="preserve">- GV yêu cầu HS thực hiện theo mục a) </w:t>
            </w:r>
            <w:r>
              <w:rPr>
                <w:i/>
                <w:iCs/>
                <w:color w:val="auto"/>
                <w:sz w:val="28"/>
                <w:szCs w:val="28"/>
              </w:rPr>
              <w:t>Chuẩn bị</w:t>
            </w:r>
            <w:r>
              <w:rPr>
                <w:iCs/>
                <w:color w:val="auto"/>
                <w:sz w:val="28"/>
                <w:szCs w:val="28"/>
              </w:rPr>
              <w:t xml:space="preserve"> và gọi một số HS trình bày.</w:t>
            </w:r>
          </w:p>
          <w:p>
            <w:pPr>
              <w:widowControl w:val="0"/>
              <w:spacing w:before="0" w:after="0" w:line="360" w:lineRule="auto"/>
              <w:jc w:val="both"/>
              <w:rPr>
                <w:iCs/>
                <w:color w:val="auto"/>
                <w:sz w:val="28"/>
                <w:szCs w:val="28"/>
              </w:rPr>
            </w:pPr>
            <w:r>
              <w:rPr>
                <w:iCs/>
                <w:color w:val="auto"/>
                <w:sz w:val="28"/>
                <w:szCs w:val="28"/>
              </w:rPr>
              <w:t>- GV nhận xét, góp ý chung trước lớp.</w:t>
            </w:r>
          </w:p>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p>
          <w:p>
            <w:pPr>
              <w:widowControl w:val="0"/>
              <w:spacing w:before="0" w:after="0" w:line="360" w:lineRule="auto"/>
              <w:jc w:val="both"/>
              <w:rPr>
                <w:rFonts w:hint="default"/>
                <w:iCs/>
                <w:color w:val="auto"/>
                <w:sz w:val="28"/>
                <w:szCs w:val="28"/>
                <w:highlight w:val="none"/>
                <w:lang w:val="vi-VN"/>
              </w:rPr>
            </w:pPr>
            <w:r>
              <w:rPr>
                <w:iCs/>
                <w:color w:val="auto"/>
                <w:sz w:val="28"/>
                <w:szCs w:val="28"/>
              </w:rPr>
              <w:t>- GV yêu</w:t>
            </w:r>
            <w:r>
              <w:rPr>
                <w:rFonts w:hint="default"/>
                <w:iCs/>
                <w:color w:val="auto"/>
                <w:sz w:val="28"/>
                <w:szCs w:val="28"/>
                <w:lang w:val="vi-VN"/>
              </w:rPr>
              <w:t xml:space="preserve"> cầu</w:t>
            </w:r>
            <w:r>
              <w:rPr>
                <w:iCs/>
                <w:color w:val="auto"/>
                <w:sz w:val="28"/>
                <w:szCs w:val="28"/>
              </w:rPr>
              <w:t xml:space="preserve"> HS tìm ý và lập dàn ý theo hướng dẫn của mục </w:t>
            </w:r>
            <w:r>
              <w:rPr>
                <w:i/>
                <w:iCs/>
                <w:color w:val="auto"/>
                <w:sz w:val="28"/>
                <w:szCs w:val="28"/>
              </w:rPr>
              <w:t>b) Tìm ý và lập dàn ý</w:t>
            </w:r>
            <w:r>
              <w:rPr>
                <w:iCs/>
                <w:color w:val="auto"/>
                <w:sz w:val="28"/>
                <w:szCs w:val="28"/>
              </w:rPr>
              <w:t xml:space="preserve">, sau đó </w:t>
            </w:r>
            <w:r>
              <w:rPr>
                <w:iCs/>
                <w:color w:val="auto"/>
                <w:sz w:val="28"/>
                <w:szCs w:val="28"/>
                <w:highlight w:val="none"/>
              </w:rPr>
              <w:t>HS trình bày sản phẩm</w:t>
            </w:r>
            <w:r>
              <w:rPr>
                <w:rFonts w:hint="default"/>
                <w:iCs/>
                <w:color w:val="auto"/>
                <w:sz w:val="28"/>
                <w:szCs w:val="28"/>
                <w:highlight w:val="none"/>
                <w:lang w:val="vi-VN"/>
              </w:rPr>
              <w:t xml:space="preserve">. </w:t>
            </w:r>
          </w:p>
          <w:p>
            <w:pPr>
              <w:widowControl w:val="0"/>
              <w:spacing w:before="0" w:after="0" w:line="360" w:lineRule="auto"/>
              <w:jc w:val="both"/>
              <w:rPr>
                <w:rFonts w:hint="default"/>
                <w:iCs/>
                <w:color w:val="auto"/>
                <w:sz w:val="28"/>
                <w:szCs w:val="28"/>
                <w:highlight w:val="none"/>
                <w:lang w:val="vi-VN"/>
              </w:rPr>
            </w:pPr>
            <w:r>
              <w:rPr>
                <w:color w:val="000000" w:themeColor="text1"/>
                <w:sz w:val="28"/>
                <w:szCs w:val="28"/>
                <w:highlight w:val="none"/>
                <w:lang w:val="vi-VN"/>
                <w14:textFill>
                  <w14:solidFill>
                    <w14:schemeClr w14:val="tx1"/>
                  </w14:solidFill>
                </w14:textFill>
              </w:rPr>
              <w:t xml:space="preserve">+ Gv gọi lần lượt ngẫu nhiên các thành viên trong nhóm lên trình bày (tránh đùn đẩy công việc, phân công nhiệm vụ đều tay giữa các thành viên). </w:t>
            </w:r>
          </w:p>
          <w:p>
            <w:pPr>
              <w:widowControl w:val="0"/>
              <w:spacing w:before="0" w:after="0" w:line="360" w:lineRule="auto"/>
              <w:jc w:val="both"/>
              <w:rPr>
                <w:iCs/>
                <w:color w:val="auto"/>
                <w:sz w:val="28"/>
                <w:szCs w:val="28"/>
              </w:rPr>
            </w:pPr>
            <w:r>
              <w:rPr>
                <w:rFonts w:hint="default"/>
                <w:iCs/>
                <w:color w:val="auto"/>
                <w:sz w:val="28"/>
                <w:szCs w:val="28"/>
                <w:highlight w:val="none"/>
                <w:lang w:val="vi-VN"/>
              </w:rPr>
              <w:t>- Gv chỉ định thành viên nhóm khác nhận xét.</w:t>
            </w:r>
          </w:p>
          <w:p>
            <w:pPr>
              <w:widowControl w:val="0"/>
              <w:spacing w:before="0" w:after="0" w:line="360" w:lineRule="auto"/>
              <w:jc w:val="both"/>
              <w:rPr>
                <w:iCs/>
                <w:color w:val="auto"/>
                <w:sz w:val="28"/>
                <w:szCs w:val="28"/>
              </w:rPr>
            </w:pPr>
            <w:r>
              <w:rPr>
                <w:iCs/>
                <w:color w:val="auto"/>
                <w:sz w:val="28"/>
                <w:szCs w:val="28"/>
              </w:rPr>
              <w:t>- GV nhận xét, góp ý chung trước lớp.</w:t>
            </w:r>
          </w:p>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r>
              <w:rPr>
                <w:iCs/>
                <w:color w:val="auto"/>
                <w:sz w:val="28"/>
                <w:szCs w:val="28"/>
              </w:rPr>
              <w:t xml:space="preserve">- GV tổ chức cho HS nói và nghe theo nhóm như hướng dẫn ở mục </w:t>
            </w:r>
            <w:r>
              <w:rPr>
                <w:i/>
                <w:iCs/>
                <w:color w:val="auto"/>
                <w:sz w:val="28"/>
                <w:szCs w:val="28"/>
              </w:rPr>
              <w:t>c) Nói và nghe</w:t>
            </w:r>
            <w:r>
              <w:rPr>
                <w:iCs/>
                <w:color w:val="auto"/>
                <w:sz w:val="28"/>
                <w:szCs w:val="28"/>
              </w:rPr>
              <w:t xml:space="preserve">, sau đó HS trình bày sản phẩm.  </w:t>
            </w:r>
          </w:p>
          <w:p>
            <w:pPr>
              <w:widowControl w:val="0"/>
              <w:spacing w:before="0" w:after="0" w:line="360" w:lineRule="auto"/>
              <w:jc w:val="center"/>
              <w:rPr>
                <w:rFonts w:hint="default"/>
                <w:b/>
                <w:bCs/>
                <w:iCs/>
                <w:color w:val="auto"/>
                <w:sz w:val="28"/>
                <w:szCs w:val="28"/>
                <w:lang w:val="en-US"/>
              </w:rPr>
            </w:pPr>
            <w:r>
              <w:rPr>
                <w:rFonts w:hint="default"/>
                <w:b/>
                <w:bCs/>
                <w:iCs/>
                <w:color w:val="auto"/>
                <w:sz w:val="28"/>
                <w:szCs w:val="28"/>
                <w:lang w:val="en-US"/>
              </w:rPr>
              <w:t>Bảng tiêu chí:</w:t>
            </w:r>
          </w:p>
          <w:tbl>
            <w:tblPr>
              <w:tblStyle w:val="12"/>
              <w:tblW w:w="5918" w:type="dxa"/>
              <w:tblInd w:w="0" w:type="dxa"/>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59"/>
              <w:gridCol w:w="1829"/>
              <w:gridCol w:w="505"/>
              <w:gridCol w:w="608"/>
              <w:gridCol w:w="446"/>
              <w:gridCol w:w="451"/>
              <w:gridCol w:w="501"/>
              <w:gridCol w:w="719"/>
            </w:tblGrid>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89" w:hRule="atLeast"/>
              </w:trPr>
              <w:tc>
                <w:tcPr>
                  <w:tcW w:w="743"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Style w:val="92"/>
                      <w:b/>
                      <w:bCs/>
                      <w:sz w:val="28"/>
                      <w:szCs w:val="28"/>
                    </w:rPr>
                    <w:t>Tiêu chí</w:t>
                  </w:r>
                </w:p>
              </w:tc>
              <w:tc>
                <w:tcPr>
                  <w:tcW w:w="2038"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Style w:val="92"/>
                      <w:b/>
                      <w:bCs/>
                      <w:sz w:val="28"/>
                      <w:szCs w:val="28"/>
                    </w:rPr>
                    <w:t>Mô tả tiêu chí</w:t>
                  </w:r>
                </w:p>
              </w:tc>
              <w:tc>
                <w:tcPr>
                  <w:tcW w:w="3137" w:type="dxa"/>
                  <w:gridSpan w:val="6"/>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Style w:val="92"/>
                      <w:b/>
                      <w:bCs/>
                      <w:sz w:val="28"/>
                      <w:szCs w:val="28"/>
                    </w:rPr>
                    <w:t>Điểm</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jc w:val="center"/>
                    <w:rPr>
                      <w:rFonts w:hint="eastAsia" w:ascii="SimSun"/>
                      <w:sz w:val="28"/>
                      <w:szCs w:val="28"/>
                    </w:rPr>
                  </w:pPr>
                </w:p>
              </w:tc>
              <w:tc>
                <w:tcPr>
                  <w:tcW w:w="20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jc w:val="center"/>
                    <w:rPr>
                      <w:rFonts w:hint="eastAsia" w:ascii="SimSun"/>
                      <w:sz w:val="28"/>
                      <w:szCs w:val="28"/>
                    </w:rPr>
                  </w:pP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92"/>
                      <w:rFonts w:hint="default"/>
                      <w:b/>
                      <w:bCs/>
                      <w:sz w:val="28"/>
                      <w:szCs w:val="28"/>
                      <w:lang w:val="en-US"/>
                    </w:rPr>
                  </w:pPr>
                </w:p>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sz w:val="28"/>
                      <w:szCs w:val="28"/>
                      <w:lang w:val="en-US"/>
                    </w:rPr>
                  </w:pPr>
                  <w:r>
                    <w:rPr>
                      <w:rStyle w:val="92"/>
                      <w:rFonts w:hint="default"/>
                      <w:b/>
                      <w:bCs/>
                      <w:sz w:val="28"/>
                      <w:szCs w:val="28"/>
                      <w:lang w:val="en-US"/>
                    </w:rPr>
                    <w:t>0,</w:t>
                  </w:r>
                  <w:r>
                    <w:rPr>
                      <w:rStyle w:val="92"/>
                      <w:b/>
                      <w:bCs/>
                      <w:sz w:val="28"/>
                      <w:szCs w:val="28"/>
                    </w:rPr>
                    <w:t>1 C</w:t>
                  </w:r>
                  <w:r>
                    <w:rPr>
                      <w:rStyle w:val="92"/>
                      <w:b/>
                      <w:bCs/>
                      <w:sz w:val="28"/>
                      <w:szCs w:val="28"/>
                      <w:lang w:val="en-US"/>
                    </w:rPr>
                    <w:t>Đ</w:t>
                  </w: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40" w:firstLineChars="50"/>
                    <w:jc w:val="center"/>
                    <w:rPr>
                      <w:rStyle w:val="92"/>
                      <w:rFonts w:hint="default"/>
                      <w:b/>
                      <w:bCs/>
                      <w:sz w:val="28"/>
                      <w:szCs w:val="28"/>
                      <w:lang w:val="en-US"/>
                    </w:rPr>
                  </w:pPr>
                </w:p>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40" w:firstLineChars="50"/>
                    <w:jc w:val="center"/>
                    <w:rPr>
                      <w:rFonts w:hint="default"/>
                      <w:sz w:val="28"/>
                      <w:szCs w:val="28"/>
                      <w:lang w:val="en-US"/>
                    </w:rPr>
                  </w:pPr>
                  <w:r>
                    <w:rPr>
                      <w:rStyle w:val="92"/>
                      <w:rFonts w:hint="default"/>
                      <w:b/>
                      <w:bCs/>
                      <w:sz w:val="28"/>
                      <w:szCs w:val="28"/>
                      <w:lang w:val="en-US"/>
                    </w:rPr>
                    <w:t>0,</w:t>
                  </w:r>
                  <w:r>
                    <w:rPr>
                      <w:rStyle w:val="92"/>
                      <w:b/>
                      <w:bCs/>
                      <w:sz w:val="28"/>
                      <w:szCs w:val="28"/>
                    </w:rPr>
                    <w:t>2 T</w:t>
                  </w:r>
                  <w:r>
                    <w:rPr>
                      <w:rStyle w:val="92"/>
                      <w:rFonts w:hint="default"/>
                      <w:b/>
                      <w:bCs/>
                      <w:sz w:val="28"/>
                      <w:szCs w:val="28"/>
                      <w:lang w:val="en-US"/>
                    </w:rPr>
                    <w:t>B</w:t>
                  </w: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Style w:val="92"/>
                      <w:rFonts w:hint="default"/>
                      <w:b/>
                      <w:bCs/>
                      <w:sz w:val="28"/>
                      <w:szCs w:val="28"/>
                      <w:lang w:val="en-US"/>
                    </w:rPr>
                  </w:pPr>
                </w:p>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default"/>
                      <w:sz w:val="28"/>
                      <w:szCs w:val="28"/>
                      <w:lang w:val="vi-VN"/>
                    </w:rPr>
                  </w:pPr>
                  <w:r>
                    <w:rPr>
                      <w:rStyle w:val="92"/>
                      <w:rFonts w:hint="default"/>
                      <w:b/>
                      <w:bCs/>
                      <w:sz w:val="28"/>
                      <w:szCs w:val="28"/>
                      <w:lang w:val="en-US"/>
                    </w:rPr>
                    <w:t>0,</w:t>
                  </w:r>
                  <w:r>
                    <w:rPr>
                      <w:rStyle w:val="92"/>
                      <w:b/>
                      <w:bCs/>
                      <w:sz w:val="28"/>
                      <w:szCs w:val="28"/>
                    </w:rPr>
                    <w:t>3 K</w:t>
                  </w: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92"/>
                      <w:rFonts w:hint="default"/>
                      <w:b/>
                      <w:bCs/>
                      <w:sz w:val="28"/>
                      <w:szCs w:val="28"/>
                      <w:lang w:val="en-US"/>
                    </w:rPr>
                  </w:pPr>
                </w:p>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sz w:val="28"/>
                      <w:szCs w:val="28"/>
                      <w:lang w:val="vi-VN"/>
                    </w:rPr>
                  </w:pPr>
                  <w:r>
                    <w:rPr>
                      <w:rStyle w:val="92"/>
                      <w:rFonts w:hint="default"/>
                      <w:b/>
                      <w:bCs/>
                      <w:sz w:val="28"/>
                      <w:szCs w:val="28"/>
                      <w:lang w:val="en-US"/>
                    </w:rPr>
                    <w:t>0,</w:t>
                  </w:r>
                  <w:r>
                    <w:rPr>
                      <w:rStyle w:val="92"/>
                      <w:b/>
                      <w:bCs/>
                      <w:sz w:val="28"/>
                      <w:szCs w:val="28"/>
                    </w:rPr>
                    <w:t>4 T</w:t>
                  </w: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92"/>
                      <w:rFonts w:hint="default"/>
                      <w:b/>
                      <w:bCs/>
                      <w:sz w:val="28"/>
                      <w:szCs w:val="28"/>
                      <w:lang w:val="en-US"/>
                    </w:rPr>
                  </w:pPr>
                </w:p>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sz w:val="28"/>
                      <w:szCs w:val="28"/>
                      <w:lang w:val="en-US"/>
                    </w:rPr>
                  </w:pPr>
                  <w:r>
                    <w:rPr>
                      <w:rStyle w:val="92"/>
                      <w:rFonts w:hint="default"/>
                      <w:b/>
                      <w:bCs/>
                      <w:sz w:val="28"/>
                      <w:szCs w:val="28"/>
                      <w:lang w:val="en-US"/>
                    </w:rPr>
                    <w:t>0,</w:t>
                  </w:r>
                  <w:r>
                    <w:rPr>
                      <w:rStyle w:val="92"/>
                      <w:b/>
                      <w:bCs/>
                      <w:sz w:val="28"/>
                      <w:szCs w:val="28"/>
                    </w:rPr>
                    <w:t>5 X</w:t>
                  </w:r>
                  <w:r>
                    <w:rPr>
                      <w:rStyle w:val="92"/>
                      <w:rFonts w:hint="default"/>
                      <w:b/>
                      <w:bCs/>
                      <w:sz w:val="28"/>
                      <w:szCs w:val="28"/>
                      <w:lang w:val="en-US"/>
                    </w:rPr>
                    <w:t>S</w:t>
                  </w:r>
                </w:p>
              </w:tc>
              <w:tc>
                <w:tcPr>
                  <w:tcW w:w="6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sz w:val="28"/>
                      <w:szCs w:val="28"/>
                      <w:lang w:val="vi-VN"/>
                    </w:rPr>
                  </w:pPr>
                  <w:r>
                    <w:rPr>
                      <w:rStyle w:val="92"/>
                      <w:b/>
                      <w:bCs/>
                      <w:sz w:val="28"/>
                      <w:szCs w:val="28"/>
                    </w:rPr>
                    <w:t>T</w:t>
                  </w:r>
                  <w:r>
                    <w:rPr>
                      <w:rStyle w:val="92"/>
                      <w:b/>
                      <w:bCs/>
                      <w:sz w:val="28"/>
                      <w:szCs w:val="28"/>
                      <w:lang w:val="vi-VN"/>
                    </w:rPr>
                    <w:t>ổ</w:t>
                  </w:r>
                  <w:r>
                    <w:rPr>
                      <w:rStyle w:val="92"/>
                      <w:rFonts w:hint="default"/>
                      <w:b/>
                      <w:bCs/>
                      <w:sz w:val="28"/>
                      <w:szCs w:val="28"/>
                      <w:lang w:val="vi-VN"/>
                    </w:rPr>
                    <w:t>ng</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59" w:hRule="atLeast"/>
              </w:trPr>
              <w:tc>
                <w:tcPr>
                  <w:tcW w:w="743"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b/>
                      <w:bCs/>
                      <w:sz w:val="28"/>
                      <w:szCs w:val="28"/>
                    </w:rPr>
                    <w:t>Nội dung thuyết trình</w:t>
                  </w: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 Bài thuyết trình có bố cục rõ ràng (giới thiệu, các nội dung chính, kết luận vấn đề)</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default" w:ascii="SimSun"/>
                      <w:sz w:val="28"/>
                      <w:szCs w:val="28"/>
                      <w:lang w:val="vi-VN"/>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sz w:val="28"/>
                      <w:szCs w:val="28"/>
                    </w:rPr>
                    <w:t>…/4</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2. Bảo đảm đầy đủ những kiến thức cơ bản về vấn đề cần trình bày</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349"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3. Thông tin đưa ra chính xác, khoa học</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4. Trình bày trọng tâm, làm nổi bật vấn đề, không lan man</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349"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5. Mở rộng thêm thông tin, dẫn chứng ngoài SGK</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6. Biết chọn lọc nội dung làm điểm nhấn trong bài thuyết trình</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7. Cập nhật các vấn đề mới mẻ, thời sự liên quan đến vấn đề</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59"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8. Trả lời tốt những câu hỏi thảo luận thêm (do giáo viên hoặc các học sinh khác đặt ra)</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59" w:hRule="atLeast"/>
              </w:trPr>
              <w:tc>
                <w:tcPr>
                  <w:tcW w:w="743"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b/>
                      <w:bCs/>
                      <w:sz w:val="28"/>
                      <w:szCs w:val="28"/>
                    </w:rPr>
                    <w:t>Hình thức thuyết trình</w:t>
                  </w: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Có sử dụng các công cụ, thiết bị hỗ trợ bài trình chiếu (powerpoint, tranh ảnh, sơ đồ…)</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sz w:val="28"/>
                      <w:szCs w:val="28"/>
                    </w:rPr>
                    <w:t>…/2</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0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10. Các công cụ hỗ trợ có hình thức tốt (hình ảnh sắc nét, kích thước không quá nhỏ, cỡ chữ trình chiếu hợp lý, dễ nhìn, phông nền làm nổi bật chữ viết…)</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682"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11. Sử dụng công cụ hỗ trợ phù hợp nội dung thuyết trình (hình ảnh phù hợp nội dung, các sơ đồ bảng biểu thiết kế hợp lý…)</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12. Có sự sáng tạo, ấn tượng trong việc sử dụng các công cụ, thiết bị hỗ trợ</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tblCellMar>
                  <w:top w:w="0" w:type="dxa"/>
                  <w:left w:w="0" w:type="dxa"/>
                  <w:bottom w:w="0" w:type="dxa"/>
                  <w:right w:w="0" w:type="dxa"/>
                </w:tblCellMar>
              </w:tblPrEx>
              <w:trPr>
                <w:trHeight w:val="682" w:hRule="atLeast"/>
              </w:trPr>
              <w:tc>
                <w:tcPr>
                  <w:tcW w:w="743"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b/>
                      <w:bCs/>
                      <w:sz w:val="28"/>
                      <w:szCs w:val="28"/>
                    </w:rPr>
                    <w:t>Phong cách thuyết trình</w:t>
                  </w: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13. Phong thái tự tin (đứng thẳng, nét mặt vui tươi), có sử dụng ngôn ngữ cơ thể (tay chỉ, giao lưu bằng ánh mắt với người nghe…)</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sz w:val="28"/>
                      <w:szCs w:val="28"/>
                    </w:rPr>
                    <w:t>…/2</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59"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14. Nói trôi chảy, mạch lạc, không bị ngắt quãng, ề à hoặc có những từ ngữ thừa (à, ờ, thì, mà, là…)</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15. Tốc độ nói vừa phải, nhấn giọng ở những điểm quan trọng</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349"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16. Giọng nói truyền cảm, lên xuống giọng hợp lý</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59" w:hRule="atLeast"/>
              </w:trPr>
              <w:tc>
                <w:tcPr>
                  <w:tcW w:w="743"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b/>
                      <w:bCs/>
                      <w:sz w:val="28"/>
                      <w:szCs w:val="28"/>
                    </w:rPr>
                    <w:t>Thời gian thuyết trình</w:t>
                  </w: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17. Nộp bài thuyết trình cho giáo viên trước thời điểm thuyết trình ít nhất 01 ngày</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sz w:val="28"/>
                      <w:szCs w:val="28"/>
                    </w:rPr>
                    <w:t>…/1</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05"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18. Thời gian thuyết trình vừa đủ, không vi phạm thời gian</w:t>
                  </w:r>
                  <w:r>
                    <w:rPr>
                      <w:rFonts w:hint="default"/>
                      <w:sz w:val="28"/>
                      <w:szCs w:val="28"/>
                      <w:lang w:val="en-US"/>
                    </w:rPr>
                    <w:t xml:space="preserve"> </w:t>
                  </w:r>
                  <w:r>
                    <w:rPr>
                      <w:sz w:val="28"/>
                      <w:szCs w:val="28"/>
                    </w:rPr>
                    <w:t>tối đa cho phép</w:t>
                  </w:r>
                  <w:r>
                    <w:rPr>
                      <w:rFonts w:hint="default"/>
                      <w:sz w:val="28"/>
                      <w:szCs w:val="28"/>
                      <w:lang w:val="en-US"/>
                    </w:rPr>
                    <w:t xml:space="preserve"> (</w:t>
                  </w:r>
                  <w:r>
                    <w:rPr>
                      <w:sz w:val="28"/>
                      <w:szCs w:val="28"/>
                    </w:rPr>
                    <w:t>Nếu vượt quá 3 - 5 phút</w:t>
                  </w:r>
                  <w:r>
                    <w:rPr>
                      <w:rFonts w:hint="default"/>
                      <w:sz w:val="28"/>
                      <w:szCs w:val="28"/>
                      <w:lang w:val="en-US"/>
                    </w:rPr>
                    <w:t xml:space="preserve"> trừ 1/2</w:t>
                  </w:r>
                  <w:r>
                    <w:rPr>
                      <w:sz w:val="28"/>
                      <w:szCs w:val="28"/>
                    </w:rPr>
                    <w:t xml:space="preserve"> điểm; vượt quá 5 phút: 0 điểm</w:t>
                  </w:r>
                  <w:r>
                    <w:rPr>
                      <w:rFonts w:hint="default"/>
                      <w:sz w:val="28"/>
                      <w:szCs w:val="28"/>
                      <w:lang w:val="en-US"/>
                    </w:rPr>
                    <w:t>)</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35" w:hRule="atLeast"/>
              </w:trPr>
              <w:tc>
                <w:tcPr>
                  <w:tcW w:w="743"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b/>
                      <w:bCs/>
                      <w:sz w:val="28"/>
                      <w:szCs w:val="28"/>
                    </w:rPr>
                    <w:t>Hợp tác nhóm</w:t>
                  </w: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19. Có sự phân chia công việc hợp lý giữa các thành viên trong nhóm</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restart"/>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sz w:val="28"/>
                      <w:szCs w:val="28"/>
                    </w:rPr>
                    <w:t>…/1</w:t>
                  </w:r>
                </w:p>
              </w:tc>
            </w:tr>
            <w:tr>
              <w:tblPrEx>
                <w:tblBorders>
                  <w:top w:val="outset" w:color="000000" w:sz="0" w:space="0"/>
                  <w:left w:val="outset" w:color="000000" w:sz="0" w:space="0"/>
                  <w:bottom w:val="outset" w:color="000000" w:sz="0" w:space="0"/>
                  <w:right w:val="outset" w:color="000000"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44" w:hRule="atLeast"/>
              </w:trPr>
              <w:tc>
                <w:tcPr>
                  <w:tcW w:w="743"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203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pStyle w:val="8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8"/>
                      <w:szCs w:val="28"/>
                    </w:rPr>
                  </w:pPr>
                  <w:r>
                    <w:rPr>
                      <w:sz w:val="28"/>
                      <w:szCs w:val="28"/>
                    </w:rPr>
                    <w:t>20. Có sự hỗ trợ, kết hợp giữa các thành viên khi lên thuyết trình</w:t>
                  </w:r>
                </w:p>
              </w:tc>
              <w:tc>
                <w:tcPr>
                  <w:tcW w:w="507"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24"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378"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45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535" w:type="dxa"/>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c>
                <w:tcPr>
                  <w:tcW w:w="638" w:type="dxa"/>
                  <w:vMerge w:val="continue"/>
                  <w:tcBorders>
                    <w:top w:val="outset" w:color="auto" w:sz="6" w:space="0"/>
                    <w:left w:val="outset" w:color="auto" w:sz="6" w:space="0"/>
                    <w:bottom w:val="outset" w:color="auto" w:sz="6" w:space="0"/>
                    <w:right w:val="outset" w:color="auto" w:sz="6" w:space="0"/>
                  </w:tcBorders>
                  <w:shd w:val="clear" w:color="auto" w:fill="auto"/>
                  <w:tcMar>
                    <w:top w:w="48" w:type="dxa"/>
                    <w:left w:w="48" w:type="dxa"/>
                    <w:bottom w:w="48" w:type="dxa"/>
                    <w:right w:w="48" w:type="dxa"/>
                  </w:tcMar>
                  <w:vAlign w:val="center"/>
                </w:tcPr>
                <w:p>
                  <w:pPr>
                    <w:rPr>
                      <w:rFonts w:hint="eastAsia" w:ascii="SimSun"/>
                      <w:sz w:val="28"/>
                      <w:szCs w:val="28"/>
                    </w:rPr>
                  </w:pPr>
                </w:p>
              </w:tc>
            </w:tr>
          </w:tbl>
          <w:p>
            <w:pPr>
              <w:widowControl w:val="0"/>
              <w:spacing w:before="0" w:after="0" w:line="360" w:lineRule="auto"/>
              <w:jc w:val="both"/>
              <w:rPr>
                <w:iCs/>
                <w:color w:val="auto"/>
                <w:sz w:val="28"/>
                <w:szCs w:val="28"/>
              </w:rPr>
            </w:pPr>
          </w:p>
          <w:p>
            <w:pPr>
              <w:widowControl w:val="0"/>
              <w:spacing w:before="0" w:after="0" w:line="360" w:lineRule="auto"/>
              <w:jc w:val="both"/>
              <w:rPr>
                <w:iCs/>
                <w:color w:val="auto"/>
                <w:sz w:val="28"/>
                <w:szCs w:val="28"/>
              </w:rPr>
            </w:pPr>
            <w:r>
              <w:rPr>
                <w:iCs/>
                <w:color w:val="auto"/>
                <w:sz w:val="28"/>
                <w:szCs w:val="28"/>
              </w:rPr>
              <w:t>- GV nhận xét, góp ý chung trước lớp.</w:t>
            </w:r>
          </w:p>
          <w:p>
            <w:pPr>
              <w:widowControl w:val="0"/>
              <w:spacing w:before="0" w:after="0" w:line="360" w:lineRule="auto"/>
              <w:jc w:val="both"/>
              <w:rPr>
                <w:color w:val="auto"/>
                <w:sz w:val="28"/>
                <w:szCs w:val="28"/>
                <w:lang w:val="it-IT"/>
              </w:rPr>
            </w:pPr>
            <w:r>
              <w:rPr>
                <w:iCs/>
                <w:color w:val="auto"/>
                <w:sz w:val="28"/>
                <w:szCs w:val="28"/>
              </w:rPr>
              <w:t xml:space="preserve">- GV yêu cầu </w:t>
            </w:r>
            <w:r>
              <w:rPr>
                <w:color w:val="auto"/>
                <w:sz w:val="28"/>
                <w:szCs w:val="28"/>
                <w:lang w:val="it-IT"/>
              </w:rPr>
              <w:t xml:space="preserve">HS xem xét, chỉnh sửa lại bài nói theo nhóm như hướng dẫn ở mục </w:t>
            </w:r>
          </w:p>
          <w:p>
            <w:pPr>
              <w:widowControl w:val="0"/>
              <w:spacing w:before="0" w:after="0" w:line="360" w:lineRule="auto"/>
              <w:jc w:val="both"/>
              <w:rPr>
                <w:i/>
                <w:color w:val="auto"/>
                <w:sz w:val="28"/>
                <w:szCs w:val="28"/>
                <w:lang w:val="it-IT"/>
              </w:rPr>
            </w:pPr>
            <w:r>
              <w:rPr>
                <w:i/>
                <w:color w:val="auto"/>
                <w:sz w:val="28"/>
                <w:szCs w:val="28"/>
                <w:lang w:val="it-IT"/>
              </w:rPr>
              <w:t>d) Kiểm tra và chỉnh sửa.</w:t>
            </w:r>
          </w:p>
          <w:p>
            <w:pPr>
              <w:widowControl w:val="0"/>
              <w:spacing w:before="0" w:after="0" w:line="360" w:lineRule="auto"/>
              <w:jc w:val="both"/>
              <w:rPr>
                <w:color w:val="auto"/>
                <w:sz w:val="28"/>
                <w:szCs w:val="28"/>
                <w:lang w:val="it-IT"/>
              </w:rPr>
            </w:pPr>
            <w:r>
              <w:rPr>
                <w:color w:val="auto"/>
                <w:sz w:val="28"/>
                <w:szCs w:val="28"/>
                <w:lang w:val="it-IT"/>
              </w:rPr>
              <w:t>GV tổ chức cho 1 nhóm nói trước lớp. Các nhóm khác nhận xét, góp ý.</w:t>
            </w:r>
          </w:p>
          <w:p>
            <w:pPr>
              <w:widowControl w:val="0"/>
              <w:spacing w:before="0" w:after="0" w:line="360" w:lineRule="auto"/>
              <w:jc w:val="both"/>
              <w:rPr>
                <w:color w:val="auto"/>
                <w:sz w:val="28"/>
                <w:szCs w:val="28"/>
                <w:lang w:val="it-IT"/>
              </w:rPr>
            </w:pPr>
            <w:r>
              <w:rPr>
                <w:color w:val="auto"/>
                <w:sz w:val="28"/>
                <w:szCs w:val="28"/>
                <w:lang w:val="it-IT"/>
              </w:rPr>
              <w:t>GV nhận xét ưu điểm và nhược điểm của HS, chốt lại cách nói và nghe.</w:t>
            </w:r>
          </w:p>
        </w:tc>
        <w:tc>
          <w:tcPr>
            <w:tcW w:w="3396" w:type="dxa"/>
          </w:tcPr>
          <w:p>
            <w:pPr>
              <w:widowControl w:val="0"/>
              <w:spacing w:before="0" w:after="0" w:line="360" w:lineRule="auto"/>
              <w:jc w:val="both"/>
              <w:rPr>
                <w:iCs/>
                <w:color w:val="auto"/>
                <w:sz w:val="28"/>
                <w:szCs w:val="28"/>
                <w:lang w:val="it-IT"/>
              </w:rPr>
            </w:pPr>
          </w:p>
          <w:p>
            <w:pPr>
              <w:widowControl w:val="0"/>
              <w:spacing w:before="0" w:after="0" w:line="360" w:lineRule="auto"/>
              <w:jc w:val="both"/>
              <w:rPr>
                <w:iCs/>
                <w:color w:val="auto"/>
                <w:sz w:val="28"/>
                <w:szCs w:val="28"/>
                <w:lang w:val="it-IT"/>
              </w:rPr>
            </w:pPr>
          </w:p>
          <w:p>
            <w:pPr>
              <w:widowControl w:val="0"/>
              <w:spacing w:before="0" w:after="0" w:line="360" w:lineRule="auto"/>
              <w:jc w:val="both"/>
              <w:rPr>
                <w:b/>
                <w:bCs/>
                <w:iCs/>
                <w:color w:val="auto"/>
                <w:sz w:val="28"/>
                <w:szCs w:val="28"/>
                <w:lang w:val="it-IT"/>
              </w:rPr>
            </w:pPr>
            <w:r>
              <w:rPr>
                <w:b/>
                <w:bCs/>
                <w:iCs/>
                <w:color w:val="auto"/>
                <w:sz w:val="28"/>
                <w:szCs w:val="28"/>
                <w:lang w:val="it-IT"/>
              </w:rPr>
              <w:t>1) Chuẩn bị</w:t>
            </w:r>
          </w:p>
          <w:p>
            <w:pPr>
              <w:widowControl w:val="0"/>
              <w:spacing w:before="0" w:after="0" w:line="360" w:lineRule="auto"/>
              <w:jc w:val="both"/>
              <w:rPr>
                <w:iCs/>
                <w:color w:val="auto"/>
                <w:sz w:val="28"/>
                <w:szCs w:val="28"/>
                <w:lang w:val="it-IT"/>
              </w:rPr>
            </w:pPr>
            <w:r>
              <w:rPr>
                <w:iCs/>
                <w:color w:val="auto"/>
                <w:sz w:val="28"/>
                <w:szCs w:val="28"/>
                <w:lang w:val="it-IT"/>
              </w:rPr>
              <w:t xml:space="preserve">Sản phẩm: theo yêu cầu của mục </w:t>
            </w:r>
            <w:r>
              <w:rPr>
                <w:i/>
                <w:iCs/>
                <w:color w:val="auto"/>
                <w:sz w:val="28"/>
                <w:szCs w:val="28"/>
                <w:lang w:val="it-IT"/>
              </w:rPr>
              <w:t>Chuẩn bị</w:t>
            </w:r>
            <w:r>
              <w:rPr>
                <w:iCs/>
                <w:color w:val="auto"/>
                <w:sz w:val="28"/>
                <w:szCs w:val="28"/>
                <w:lang w:val="it-IT"/>
              </w:rPr>
              <w:t>.</w:t>
            </w:r>
          </w:p>
          <w:p>
            <w:pPr>
              <w:widowControl w:val="0"/>
              <w:spacing w:before="0" w:after="0" w:line="360" w:lineRule="auto"/>
              <w:jc w:val="both"/>
              <w:rPr>
                <w:iCs/>
                <w:color w:val="auto"/>
                <w:sz w:val="28"/>
                <w:szCs w:val="28"/>
                <w:lang w:val="vi-VN"/>
              </w:rPr>
            </w:pPr>
            <w:r>
              <w:rPr>
                <w:iCs/>
                <w:color w:val="auto"/>
                <w:sz w:val="28"/>
                <w:szCs w:val="28"/>
                <w:lang w:val="vi-VN"/>
              </w:rPr>
              <w:t>- Lực chọn hình thức thuyết trình</w:t>
            </w:r>
          </w:p>
          <w:p>
            <w:pPr>
              <w:widowControl w:val="0"/>
              <w:spacing w:before="0" w:after="0" w:line="360" w:lineRule="auto"/>
              <w:jc w:val="both"/>
              <w:rPr>
                <w:iCs/>
                <w:color w:val="auto"/>
                <w:sz w:val="28"/>
                <w:szCs w:val="28"/>
                <w:lang w:val="vi-VN"/>
              </w:rPr>
            </w:pPr>
            <w:r>
              <w:rPr>
                <w:iCs/>
                <w:color w:val="auto"/>
                <w:sz w:val="28"/>
                <w:szCs w:val="28"/>
                <w:lang w:val="vi-VN"/>
              </w:rPr>
              <w:t>-Tập thuyết trình</w:t>
            </w:r>
          </w:p>
          <w:p>
            <w:pPr>
              <w:widowControl w:val="0"/>
              <w:spacing w:before="0" w:after="0" w:line="360" w:lineRule="auto"/>
              <w:jc w:val="both"/>
              <w:rPr>
                <w:b/>
                <w:bCs/>
                <w:iCs/>
                <w:color w:val="auto"/>
                <w:sz w:val="28"/>
                <w:szCs w:val="28"/>
                <w:lang w:val="vi-VN"/>
              </w:rPr>
            </w:pPr>
            <w:r>
              <w:rPr>
                <w:b/>
                <w:bCs/>
                <w:iCs/>
                <w:color w:val="auto"/>
                <w:sz w:val="28"/>
                <w:szCs w:val="28"/>
                <w:lang w:val="vi-VN"/>
              </w:rPr>
              <w:t xml:space="preserve">2) Tìm ý và lập dàn ý </w:t>
            </w:r>
          </w:p>
          <w:p>
            <w:pPr>
              <w:widowControl w:val="0"/>
              <w:spacing w:before="0" w:after="0" w:line="360" w:lineRule="auto"/>
              <w:jc w:val="both"/>
              <w:rPr>
                <w:iCs/>
                <w:color w:val="auto"/>
                <w:sz w:val="28"/>
                <w:szCs w:val="28"/>
                <w:lang w:val="vi-VN"/>
              </w:rPr>
            </w:pPr>
            <w:r>
              <w:rPr>
                <w:iCs/>
                <w:color w:val="auto"/>
                <w:sz w:val="28"/>
                <w:szCs w:val="28"/>
                <w:lang w:val="vi-VN"/>
              </w:rPr>
              <w:t>Sản phẩm: Dàn ý của bài viết.</w:t>
            </w:r>
          </w:p>
          <w:p>
            <w:pPr>
              <w:widowControl w:val="0"/>
              <w:spacing w:before="0" w:after="0" w:line="360" w:lineRule="auto"/>
              <w:jc w:val="both"/>
              <w:rPr>
                <w:iCs/>
                <w:color w:val="auto"/>
                <w:sz w:val="28"/>
                <w:szCs w:val="28"/>
                <w:lang w:val="vi-VN"/>
              </w:rPr>
            </w:pPr>
            <w:r>
              <w:rPr>
                <w:iCs/>
                <w:color w:val="auto"/>
                <w:sz w:val="28"/>
                <w:szCs w:val="28"/>
                <w:lang w:val="vi-VN"/>
              </w:rPr>
              <w:t>- Mở đầu: Giới thiệu vấn đề thuyết trình</w:t>
            </w:r>
          </w:p>
          <w:p>
            <w:pPr>
              <w:widowControl w:val="0"/>
              <w:spacing w:before="0" w:after="0" w:line="360" w:lineRule="auto"/>
              <w:jc w:val="both"/>
              <w:rPr>
                <w:iCs/>
                <w:color w:val="auto"/>
                <w:sz w:val="28"/>
                <w:szCs w:val="28"/>
                <w:lang w:val="vi-VN"/>
              </w:rPr>
            </w:pPr>
            <w:r>
              <w:rPr>
                <w:iCs/>
                <w:color w:val="auto"/>
                <w:sz w:val="28"/>
                <w:szCs w:val="28"/>
                <w:lang w:val="vi-VN"/>
              </w:rPr>
              <w:t>- Nội dung chính:  Thuyết trình nội dung một cách hợp lí</w:t>
            </w:r>
          </w:p>
          <w:p>
            <w:pPr>
              <w:widowControl w:val="0"/>
              <w:spacing w:before="0" w:after="0" w:line="360" w:lineRule="auto"/>
              <w:jc w:val="both"/>
              <w:rPr>
                <w:iCs/>
                <w:color w:val="auto"/>
                <w:sz w:val="28"/>
                <w:szCs w:val="28"/>
                <w:lang w:val="vi-VN"/>
              </w:rPr>
            </w:pPr>
            <w:r>
              <w:rPr>
                <w:iCs/>
                <w:color w:val="auto"/>
                <w:sz w:val="28"/>
                <w:szCs w:val="28"/>
                <w:lang w:val="vi-VN"/>
              </w:rPr>
              <w:t xml:space="preserve">- Kết thúc: Khẳng định, đánh giá, khái quát lại vấn đề </w:t>
            </w:r>
          </w:p>
          <w:p>
            <w:pPr>
              <w:widowControl w:val="0"/>
              <w:spacing w:before="0" w:after="0" w:line="360" w:lineRule="auto"/>
              <w:jc w:val="both"/>
              <w:rPr>
                <w:iCs/>
                <w:color w:val="auto"/>
                <w:sz w:val="28"/>
                <w:szCs w:val="28"/>
                <w:lang w:val="vi-VN"/>
              </w:rPr>
            </w:pPr>
          </w:p>
          <w:p>
            <w:pPr>
              <w:widowControl w:val="0"/>
              <w:spacing w:before="0" w:after="0" w:line="360" w:lineRule="auto"/>
              <w:jc w:val="both"/>
              <w:rPr>
                <w:b/>
                <w:bCs/>
                <w:iCs/>
                <w:color w:val="auto"/>
                <w:sz w:val="28"/>
                <w:szCs w:val="28"/>
                <w:lang w:val="vi-VN"/>
              </w:rPr>
            </w:pPr>
            <w:r>
              <w:rPr>
                <w:b/>
                <w:bCs/>
                <w:iCs/>
                <w:color w:val="auto"/>
                <w:sz w:val="28"/>
                <w:szCs w:val="28"/>
                <w:lang w:val="vi-VN"/>
              </w:rPr>
              <w:t>3) Nói và nghe</w:t>
            </w:r>
          </w:p>
          <w:p>
            <w:pPr>
              <w:widowControl w:val="0"/>
              <w:spacing w:before="0" w:after="0" w:line="360" w:lineRule="auto"/>
              <w:jc w:val="both"/>
              <w:rPr>
                <w:iCs/>
                <w:color w:val="auto"/>
                <w:sz w:val="28"/>
                <w:szCs w:val="28"/>
                <w:lang w:val="vi-VN"/>
              </w:rPr>
            </w:pPr>
            <w:r>
              <w:rPr>
                <w:iCs/>
                <w:color w:val="auto"/>
                <w:sz w:val="28"/>
                <w:szCs w:val="28"/>
                <w:lang w:val="vi-VN"/>
              </w:rPr>
              <w:t>Sản phẩm: bài nói trong nhóm có kèm theo phương tiện hỗ trợ.</w:t>
            </w:r>
          </w:p>
          <w:p>
            <w:pPr>
              <w:widowControl w:val="0"/>
              <w:spacing w:before="0" w:after="0" w:line="360" w:lineRule="auto"/>
              <w:jc w:val="both"/>
              <w:rPr>
                <w:iCs/>
                <w:color w:val="auto"/>
                <w:sz w:val="28"/>
                <w:szCs w:val="28"/>
                <w:lang w:val="vi-VN"/>
              </w:rPr>
            </w:pPr>
            <w:r>
              <w:rPr>
                <w:iCs/>
                <w:color w:val="auto"/>
                <w:sz w:val="28"/>
                <w:szCs w:val="28"/>
                <w:lang w:val="vi-VN"/>
              </w:rPr>
              <w:t>- Người nói:</w:t>
            </w:r>
          </w:p>
          <w:p>
            <w:pPr>
              <w:widowControl w:val="0"/>
              <w:spacing w:before="0" w:after="0" w:line="360" w:lineRule="auto"/>
              <w:ind w:firstLine="140" w:firstLineChars="50"/>
              <w:jc w:val="both"/>
              <w:rPr>
                <w:iCs/>
                <w:color w:val="auto"/>
                <w:sz w:val="28"/>
                <w:szCs w:val="28"/>
                <w:lang w:val="vi-VN"/>
              </w:rPr>
            </w:pPr>
            <w:r>
              <w:rPr>
                <w:iCs/>
                <w:color w:val="auto"/>
                <w:sz w:val="28"/>
                <w:szCs w:val="28"/>
                <w:lang w:val="vi-VN"/>
              </w:rPr>
              <w:t>+ Giới thiệu bài thuyết trình theo dàn ý đã chuẩn bị</w:t>
            </w:r>
          </w:p>
          <w:p>
            <w:pPr>
              <w:widowControl w:val="0"/>
              <w:spacing w:before="0" w:after="0" w:line="360" w:lineRule="auto"/>
              <w:jc w:val="both"/>
              <w:rPr>
                <w:iCs/>
                <w:color w:val="auto"/>
                <w:sz w:val="28"/>
                <w:szCs w:val="28"/>
                <w:lang w:val="vi-VN"/>
              </w:rPr>
            </w:pPr>
            <w:r>
              <w:rPr>
                <w:iCs/>
                <w:color w:val="auto"/>
                <w:sz w:val="28"/>
                <w:szCs w:val="28"/>
                <w:lang w:val="vi-VN"/>
              </w:rPr>
              <w:t xml:space="preserve">  + Nói rõ ràng, âm lượng phù hợp, kết hợp ngôn ngữ và cử chỉ, ánh mắt, điệu bộ, sử dụng hình ảnh...</w:t>
            </w:r>
          </w:p>
          <w:p>
            <w:pPr>
              <w:widowControl w:val="0"/>
              <w:spacing w:before="0" w:after="0" w:line="360" w:lineRule="auto"/>
              <w:ind w:firstLine="140" w:firstLineChars="50"/>
              <w:jc w:val="both"/>
              <w:rPr>
                <w:iCs/>
                <w:color w:val="auto"/>
                <w:sz w:val="28"/>
                <w:szCs w:val="28"/>
                <w:lang w:val="vi-VN"/>
              </w:rPr>
            </w:pPr>
            <w:r>
              <w:rPr>
                <w:iCs/>
                <w:color w:val="auto"/>
                <w:sz w:val="28"/>
                <w:szCs w:val="28"/>
                <w:lang w:val="vi-VN"/>
              </w:rPr>
              <w:t>+ Đảm bảo sự thống nhất giữa nội dung và hình thức, các phương tiện hỗ trợ thuyết trình phù hợp, cách diễn đạt tạo sự hấp dẫn thu hút đối với người nghe</w:t>
            </w:r>
          </w:p>
          <w:p>
            <w:pPr>
              <w:widowControl w:val="0"/>
              <w:spacing w:before="0" w:after="0" w:line="360" w:lineRule="auto"/>
              <w:ind w:firstLine="140" w:firstLineChars="50"/>
              <w:jc w:val="both"/>
              <w:rPr>
                <w:iCs/>
                <w:color w:val="auto"/>
                <w:sz w:val="28"/>
                <w:szCs w:val="28"/>
                <w:lang w:val="vi-VN"/>
              </w:rPr>
            </w:pPr>
            <w:r>
              <w:rPr>
                <w:iCs/>
                <w:color w:val="auto"/>
                <w:sz w:val="28"/>
                <w:szCs w:val="28"/>
                <w:lang w:val="vi-VN"/>
              </w:rPr>
              <w:t xml:space="preserve"> + Trả lời các câu hỏi của người nghe</w:t>
            </w:r>
          </w:p>
          <w:p>
            <w:pPr>
              <w:widowControl w:val="0"/>
              <w:spacing w:before="0" w:after="0" w:line="360" w:lineRule="auto"/>
              <w:jc w:val="both"/>
              <w:rPr>
                <w:iCs/>
                <w:color w:val="auto"/>
                <w:sz w:val="28"/>
                <w:szCs w:val="28"/>
                <w:lang w:val="vi-VN"/>
              </w:rPr>
            </w:pPr>
            <w:r>
              <w:rPr>
                <w:iCs/>
                <w:color w:val="auto"/>
                <w:sz w:val="28"/>
                <w:szCs w:val="28"/>
                <w:lang w:val="vi-VN"/>
              </w:rPr>
              <w:t xml:space="preserve">- Người nghe: </w:t>
            </w:r>
          </w:p>
          <w:p>
            <w:pPr>
              <w:widowControl w:val="0"/>
              <w:spacing w:before="0" w:after="0" w:line="360" w:lineRule="auto"/>
              <w:ind w:firstLine="140" w:firstLineChars="50"/>
              <w:jc w:val="both"/>
              <w:rPr>
                <w:iCs/>
                <w:color w:val="auto"/>
                <w:sz w:val="28"/>
                <w:szCs w:val="28"/>
                <w:lang w:val="vi-VN"/>
              </w:rPr>
            </w:pPr>
            <w:r>
              <w:rPr>
                <w:iCs/>
                <w:color w:val="auto"/>
                <w:sz w:val="28"/>
                <w:szCs w:val="28"/>
                <w:lang w:val="vi-VN"/>
              </w:rPr>
              <w:t>+ Lắng nghe, xác định và ghi lại thông tin chính của bài thuyết trình, những nội dung cần hỏi lại</w:t>
            </w:r>
          </w:p>
          <w:p>
            <w:pPr>
              <w:widowControl w:val="0"/>
              <w:spacing w:before="0" w:after="0" w:line="360" w:lineRule="auto"/>
              <w:ind w:firstLine="140" w:firstLineChars="50"/>
              <w:jc w:val="both"/>
              <w:rPr>
                <w:iCs/>
                <w:color w:val="auto"/>
                <w:sz w:val="28"/>
                <w:szCs w:val="28"/>
                <w:lang w:val="vi-VN"/>
              </w:rPr>
            </w:pPr>
            <w:r>
              <w:rPr>
                <w:iCs/>
                <w:color w:val="auto"/>
                <w:sz w:val="28"/>
                <w:szCs w:val="28"/>
                <w:lang w:val="vi-VN"/>
              </w:rPr>
              <w:t xml:space="preserve"> + Thể hiện thái độ chú ý lắng nghe</w:t>
            </w:r>
          </w:p>
          <w:p>
            <w:pPr>
              <w:widowControl w:val="0"/>
              <w:spacing w:before="0" w:after="0" w:line="360" w:lineRule="auto"/>
              <w:ind w:firstLine="140" w:firstLineChars="50"/>
              <w:jc w:val="both"/>
              <w:rPr>
                <w:iCs/>
                <w:color w:val="auto"/>
                <w:sz w:val="28"/>
                <w:szCs w:val="28"/>
                <w:lang w:val="vi-VN"/>
              </w:rPr>
            </w:pPr>
            <w:r>
              <w:rPr>
                <w:iCs/>
                <w:color w:val="auto"/>
                <w:sz w:val="28"/>
                <w:szCs w:val="28"/>
                <w:lang w:val="vi-VN"/>
              </w:rPr>
              <w:t xml:space="preserve"> + Hỏi lại những điểm chưa rõ, có thể trao đổi thêm quan điểm cá nhân về nội dung của bài thuyết trinh  </w:t>
            </w:r>
          </w:p>
          <w:p>
            <w:pPr>
              <w:widowControl w:val="0"/>
              <w:spacing w:before="0" w:after="0" w:line="360" w:lineRule="auto"/>
              <w:jc w:val="both"/>
              <w:rPr>
                <w:iCs/>
                <w:color w:val="auto"/>
                <w:sz w:val="28"/>
                <w:szCs w:val="28"/>
                <w:lang w:val="vi-VN"/>
              </w:rPr>
            </w:pPr>
          </w:p>
          <w:p>
            <w:pPr>
              <w:widowControl w:val="0"/>
              <w:spacing w:before="0" w:after="0" w:line="360" w:lineRule="auto"/>
              <w:jc w:val="both"/>
              <w:rPr>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b/>
                <w:bCs/>
                <w:iCs/>
                <w:color w:val="auto"/>
                <w:sz w:val="28"/>
                <w:szCs w:val="28"/>
                <w:lang w:val="vi-VN"/>
              </w:rPr>
            </w:pPr>
          </w:p>
          <w:p>
            <w:pPr>
              <w:widowControl w:val="0"/>
              <w:spacing w:before="0" w:after="0" w:line="360" w:lineRule="auto"/>
              <w:jc w:val="both"/>
              <w:rPr>
                <w:iCs/>
                <w:color w:val="auto"/>
                <w:sz w:val="28"/>
                <w:szCs w:val="28"/>
                <w:lang w:val="vi-VN"/>
              </w:rPr>
            </w:pPr>
            <w:r>
              <w:rPr>
                <w:b/>
                <w:bCs/>
                <w:iCs/>
                <w:color w:val="auto"/>
                <w:sz w:val="28"/>
                <w:szCs w:val="28"/>
                <w:lang w:val="vi-VN"/>
              </w:rPr>
              <w:t>4) Kiểm tra và chỉnh sử</w:t>
            </w:r>
            <w:r>
              <w:rPr>
                <w:iCs/>
                <w:color w:val="auto"/>
                <w:sz w:val="28"/>
                <w:szCs w:val="28"/>
                <w:lang w:val="vi-VN"/>
              </w:rPr>
              <w:t>a</w:t>
            </w:r>
          </w:p>
          <w:p>
            <w:pPr>
              <w:widowControl w:val="0"/>
              <w:spacing w:before="0" w:after="0" w:line="360" w:lineRule="auto"/>
              <w:jc w:val="both"/>
              <w:rPr>
                <w:iCs/>
                <w:color w:val="auto"/>
                <w:sz w:val="28"/>
                <w:szCs w:val="28"/>
                <w:lang w:val="vi-VN"/>
              </w:rPr>
            </w:pPr>
            <w:r>
              <w:rPr>
                <w:iCs/>
                <w:color w:val="auto"/>
                <w:sz w:val="28"/>
                <w:szCs w:val="28"/>
                <w:lang w:val="vi-VN"/>
              </w:rPr>
              <w:t xml:space="preserve"> Sản phẩm: nội dung sửa theo hướng dẫn trong SGK. </w:t>
            </w:r>
          </w:p>
        </w:tc>
      </w:tr>
    </w:tbl>
    <w:p>
      <w:pPr>
        <w:numPr>
          <w:ilvl w:val="0"/>
          <w:numId w:val="15"/>
        </w:numPr>
        <w:spacing w:before="0" w:after="0" w:line="360" w:lineRule="auto"/>
        <w:rPr>
          <w:color w:val="auto"/>
          <w:sz w:val="28"/>
          <w:szCs w:val="28"/>
          <w:lang w:val="vi-VN"/>
        </w:rPr>
      </w:pPr>
      <w:r>
        <w:rPr>
          <w:b/>
          <w:bCs/>
          <w:color w:val="auto"/>
          <w:sz w:val="28"/>
          <w:szCs w:val="28"/>
          <w:lang w:val="vi-VN"/>
        </w:rPr>
        <w:t>HOẠT ĐỘNG LUYỆN TẬ</w:t>
      </w:r>
      <w:r>
        <w:rPr>
          <w:color w:val="auto"/>
          <w:sz w:val="28"/>
          <w:szCs w:val="28"/>
          <w:lang w:val="vi-VN"/>
        </w:rPr>
        <w:t>P</w:t>
      </w:r>
    </w:p>
    <w:p>
      <w:pPr>
        <w:numPr>
          <w:ilvl w:val="0"/>
          <w:numId w:val="18"/>
        </w:numPr>
        <w:spacing w:before="0" w:after="0" w:line="360" w:lineRule="auto"/>
        <w:rPr>
          <w:color w:val="auto"/>
          <w:sz w:val="28"/>
          <w:szCs w:val="28"/>
          <w:lang w:val="vi-VN"/>
        </w:rPr>
      </w:pPr>
      <w:r>
        <w:rPr>
          <w:b/>
          <w:bCs/>
          <w:color w:val="auto"/>
          <w:sz w:val="28"/>
          <w:szCs w:val="28"/>
          <w:lang w:val="vi-VN"/>
        </w:rPr>
        <w:t xml:space="preserve">Mục tiêu: </w:t>
      </w:r>
      <w:r>
        <w:rPr>
          <w:color w:val="auto"/>
          <w:sz w:val="28"/>
          <w:szCs w:val="28"/>
          <w:lang w:val="vi-VN"/>
        </w:rPr>
        <w:t>Củng cố lại kiến thức đã học</w:t>
      </w:r>
    </w:p>
    <w:p>
      <w:pPr>
        <w:numPr>
          <w:ilvl w:val="0"/>
          <w:numId w:val="18"/>
        </w:numPr>
        <w:spacing w:before="0" w:after="0" w:line="360" w:lineRule="auto"/>
        <w:rPr>
          <w:b/>
          <w:bCs/>
          <w:color w:val="auto"/>
          <w:sz w:val="28"/>
          <w:szCs w:val="28"/>
          <w:lang w:val="vi-VN"/>
        </w:rPr>
      </w:pPr>
      <w:r>
        <w:rPr>
          <w:b/>
          <w:bCs/>
          <w:color w:val="auto"/>
          <w:sz w:val="28"/>
          <w:szCs w:val="28"/>
          <w:lang w:val="vi-VN"/>
        </w:rPr>
        <w:t xml:space="preserve"> Nội dung: </w:t>
      </w:r>
      <w:r>
        <w:rPr>
          <w:color w:val="auto"/>
          <w:sz w:val="28"/>
          <w:szCs w:val="28"/>
          <w:lang w:val="vi-VN"/>
        </w:rPr>
        <w:t>HS sử dụng SGK, kiến thức đã học để hoàn thành bài tập</w:t>
      </w:r>
    </w:p>
    <w:p>
      <w:pPr>
        <w:numPr>
          <w:ilvl w:val="0"/>
          <w:numId w:val="18"/>
        </w:numPr>
        <w:spacing w:before="0" w:after="0" w:line="360" w:lineRule="auto"/>
        <w:rPr>
          <w:b/>
          <w:bCs/>
          <w:color w:val="auto"/>
          <w:sz w:val="28"/>
          <w:szCs w:val="28"/>
          <w:lang w:val="vi-VN"/>
        </w:rPr>
      </w:pPr>
      <w:r>
        <w:rPr>
          <w:b/>
          <w:bCs/>
          <w:color w:val="auto"/>
          <w:sz w:val="28"/>
          <w:szCs w:val="28"/>
          <w:lang w:val="vi-VN"/>
        </w:rPr>
        <w:t xml:space="preserve"> Sản phẩm học tập</w:t>
      </w:r>
      <w:r>
        <w:rPr>
          <w:color w:val="auto"/>
          <w:sz w:val="28"/>
          <w:szCs w:val="28"/>
          <w:lang w:val="vi-VN"/>
        </w:rPr>
        <w:t>: Kết quả của học sinh</w:t>
      </w:r>
    </w:p>
    <w:p>
      <w:pPr>
        <w:numPr>
          <w:ilvl w:val="0"/>
          <w:numId w:val="18"/>
        </w:numPr>
        <w:spacing w:before="0" w:after="0" w:line="360" w:lineRule="auto"/>
        <w:rPr>
          <w:b/>
          <w:bCs/>
          <w:color w:val="auto"/>
          <w:sz w:val="28"/>
          <w:szCs w:val="28"/>
          <w:lang w:val="vi-VN"/>
        </w:rPr>
      </w:pPr>
      <w:r>
        <w:rPr>
          <w:b/>
          <w:bCs/>
          <w:color w:val="auto"/>
          <w:sz w:val="28"/>
          <w:szCs w:val="28"/>
          <w:lang w:val="vi-VN"/>
        </w:rPr>
        <w:t xml:space="preserve">Tổ chức thực hiện: </w:t>
      </w:r>
    </w:p>
    <w:tbl>
      <w:tblPr>
        <w:tblStyle w:val="111"/>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0"/>
        <w:gridCol w:w="2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0" w:type="dxa"/>
            <w:shd w:val="clear" w:color="auto" w:fill="C5E0B3" w:themeFill="accent6" w:themeFillTint="66"/>
          </w:tcPr>
          <w:p>
            <w:pPr>
              <w:widowControl w:val="0"/>
              <w:spacing w:before="0" w:after="0" w:line="360" w:lineRule="auto"/>
              <w:jc w:val="center"/>
              <w:rPr>
                <w:b/>
                <w:iCs/>
                <w:color w:val="auto"/>
                <w:sz w:val="28"/>
                <w:szCs w:val="28"/>
                <w:lang w:val="vi-VN"/>
              </w:rPr>
            </w:pPr>
            <w:r>
              <w:rPr>
                <w:b/>
                <w:iCs/>
                <w:color w:val="auto"/>
                <w:sz w:val="28"/>
                <w:szCs w:val="28"/>
                <w:lang w:val="vi-VN"/>
              </w:rPr>
              <w:t>Hoạt động của GV và HS</w:t>
            </w:r>
          </w:p>
        </w:tc>
        <w:tc>
          <w:tcPr>
            <w:tcW w:w="2565" w:type="dxa"/>
            <w:shd w:val="clear" w:color="auto" w:fill="C5E0B3" w:themeFill="accent6" w:themeFillTint="66"/>
          </w:tcPr>
          <w:p>
            <w:pPr>
              <w:widowControl w:val="0"/>
              <w:spacing w:before="0" w:after="0" w:line="360" w:lineRule="auto"/>
              <w:jc w:val="center"/>
              <w:rPr>
                <w:b/>
                <w:iCs/>
                <w:color w:val="auto"/>
                <w:sz w:val="28"/>
                <w:szCs w:val="28"/>
              </w:rPr>
            </w:pPr>
            <w:r>
              <w:rPr>
                <w:b/>
                <w:iCs/>
                <w:color w:val="auto"/>
                <w:sz w:val="28"/>
                <w:szCs w:val="28"/>
                <w:lang w:val="vi-VN"/>
              </w:rPr>
              <w:t>Dự kiến s</w:t>
            </w:r>
            <w:r>
              <w:rPr>
                <w:b/>
                <w:iCs/>
                <w:color w:val="auto"/>
                <w:sz w:val="28"/>
                <w:szCs w:val="28"/>
              </w:rPr>
              <w:t xml:space="preserve">ản phẩm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0" w:type="dxa"/>
          </w:tcPr>
          <w:p>
            <w:pPr>
              <w:widowControl w:val="0"/>
              <w:spacing w:before="0" w:after="0" w:line="360" w:lineRule="auto"/>
              <w:jc w:val="both"/>
              <w:rPr>
                <w:b/>
                <w:bCs/>
                <w:iCs/>
                <w:color w:val="auto"/>
                <w:sz w:val="28"/>
                <w:szCs w:val="28"/>
                <w:lang w:val="vi-VN"/>
              </w:rPr>
            </w:pPr>
            <w:r>
              <w:rPr>
                <w:iCs/>
                <w:color w:val="auto"/>
                <w:sz w:val="28"/>
                <w:szCs w:val="28"/>
              </w:rPr>
              <w:t xml:space="preserve"> </w:t>
            </w:r>
            <w:r>
              <w:rPr>
                <w:b/>
                <w:bCs/>
                <w:iCs/>
                <w:color w:val="auto"/>
                <w:sz w:val="28"/>
                <w:szCs w:val="28"/>
                <w:lang w:val="vi-VN"/>
              </w:rPr>
              <w:t>Bước 1: Chuyển giao nhiệm vụ</w:t>
            </w:r>
          </w:p>
          <w:p>
            <w:pPr>
              <w:widowControl w:val="0"/>
              <w:spacing w:before="0" w:after="0" w:line="360" w:lineRule="auto"/>
              <w:jc w:val="both"/>
              <w:rPr>
                <w:iCs/>
                <w:color w:val="auto"/>
                <w:sz w:val="28"/>
                <w:szCs w:val="28"/>
                <w:lang w:val="vi-VN"/>
              </w:rPr>
            </w:pPr>
            <w:r>
              <w:rPr>
                <w:iCs/>
                <w:color w:val="auto"/>
                <w:sz w:val="28"/>
                <w:szCs w:val="28"/>
                <w:lang w:val="vi-VN"/>
              </w:rPr>
              <w:t>- GV yêu cầu HS thực hành thuyết trình dựa trên những góp ý và đánh giá của GV và các bạn</w:t>
            </w:r>
          </w:p>
          <w:p>
            <w:pPr>
              <w:widowControl w:val="0"/>
              <w:spacing w:before="0" w:after="0" w:line="360" w:lineRule="auto"/>
              <w:jc w:val="both"/>
              <w:rPr>
                <w:iCs/>
                <w:color w:val="auto"/>
                <w:sz w:val="28"/>
                <w:szCs w:val="28"/>
                <w:lang w:val="vi-VN"/>
              </w:rPr>
            </w:pPr>
            <w:r>
              <w:rPr>
                <w:iCs/>
                <w:color w:val="auto"/>
                <w:sz w:val="28"/>
                <w:szCs w:val="28"/>
                <w:lang w:val="vi-VN"/>
              </w:rPr>
              <w:t>- GV nhận xét đánh giá</w:t>
            </w:r>
          </w:p>
          <w:p>
            <w:pPr>
              <w:widowControl w:val="0"/>
              <w:spacing w:before="0" w:after="0" w:line="360" w:lineRule="auto"/>
              <w:jc w:val="both"/>
              <w:rPr>
                <w:b/>
                <w:bCs/>
                <w:iCs/>
                <w:color w:val="auto"/>
                <w:sz w:val="28"/>
                <w:szCs w:val="28"/>
                <w:lang w:val="vi-VN"/>
              </w:rPr>
            </w:pPr>
            <w:r>
              <w:rPr>
                <w:b/>
                <w:bCs/>
                <w:iCs/>
                <w:color w:val="auto"/>
                <w:sz w:val="28"/>
                <w:szCs w:val="28"/>
                <w:lang w:val="vi-VN"/>
              </w:rPr>
              <w:t>Bước 2: HS trao đổi thảo luận, thực hiện nhiệm vụ</w:t>
            </w:r>
          </w:p>
          <w:p>
            <w:pPr>
              <w:widowControl w:val="0"/>
              <w:spacing w:before="0" w:after="0" w:line="360" w:lineRule="auto"/>
              <w:jc w:val="both"/>
              <w:rPr>
                <w:iCs/>
                <w:color w:val="auto"/>
                <w:sz w:val="28"/>
                <w:szCs w:val="28"/>
                <w:lang w:val="vi-VN"/>
              </w:rPr>
            </w:pPr>
            <w:r>
              <w:rPr>
                <w:iCs/>
                <w:color w:val="auto"/>
                <w:sz w:val="28"/>
                <w:szCs w:val="28"/>
                <w:lang w:val="vi-VN"/>
              </w:rPr>
              <w:t>- HS thực hiện đánh giá theo phiếu</w:t>
            </w:r>
          </w:p>
          <w:p>
            <w:pPr>
              <w:widowControl w:val="0"/>
              <w:spacing w:before="0" w:after="0" w:line="360" w:lineRule="auto"/>
              <w:jc w:val="both"/>
              <w:rPr>
                <w:b/>
                <w:bCs/>
                <w:iCs/>
                <w:color w:val="auto"/>
                <w:sz w:val="28"/>
                <w:szCs w:val="28"/>
                <w:lang w:val="vi-VN"/>
              </w:rPr>
            </w:pPr>
            <w:r>
              <w:rPr>
                <w:b/>
                <w:bCs/>
                <w:iCs/>
                <w:color w:val="auto"/>
                <w:sz w:val="28"/>
                <w:szCs w:val="28"/>
                <w:lang w:val="vi-VN"/>
              </w:rPr>
              <w:t>Bước 3: Báo cáo kết quả và thảo luận</w:t>
            </w:r>
          </w:p>
          <w:p>
            <w:pPr>
              <w:widowControl w:val="0"/>
              <w:spacing w:before="0" w:after="0" w:line="360" w:lineRule="auto"/>
              <w:jc w:val="both"/>
              <w:rPr>
                <w:iCs/>
                <w:color w:val="auto"/>
                <w:sz w:val="28"/>
                <w:szCs w:val="28"/>
                <w:lang w:val="vi-VN"/>
              </w:rPr>
            </w:pPr>
            <w:r>
              <w:rPr>
                <w:iCs/>
                <w:color w:val="auto"/>
                <w:sz w:val="28"/>
                <w:szCs w:val="28"/>
                <w:lang w:val="vi-VN"/>
              </w:rPr>
              <w:t>- HS trình bày sản phẩm thảo luận</w:t>
            </w:r>
          </w:p>
          <w:p>
            <w:pPr>
              <w:widowControl w:val="0"/>
              <w:spacing w:before="0" w:after="0" w:line="360" w:lineRule="auto"/>
              <w:jc w:val="both"/>
              <w:rPr>
                <w:iCs/>
                <w:color w:val="auto"/>
                <w:sz w:val="28"/>
                <w:szCs w:val="28"/>
                <w:lang w:val="vi-VN"/>
              </w:rPr>
            </w:pPr>
            <w:r>
              <w:rPr>
                <w:iCs/>
                <w:color w:val="auto"/>
                <w:sz w:val="28"/>
                <w:szCs w:val="28"/>
                <w:lang w:val="vi-VN"/>
              </w:rPr>
              <w:t>- HS tương tác, nhận xét đặt câu hỏi</w:t>
            </w:r>
          </w:p>
          <w:p>
            <w:pPr>
              <w:widowControl w:val="0"/>
              <w:spacing w:before="0" w:after="0" w:line="360" w:lineRule="auto"/>
              <w:jc w:val="both"/>
              <w:rPr>
                <w:b/>
                <w:bCs/>
                <w:iCs/>
                <w:color w:val="auto"/>
                <w:sz w:val="28"/>
                <w:szCs w:val="28"/>
                <w:lang w:val="vi-VN"/>
              </w:rPr>
            </w:pPr>
            <w:r>
              <w:rPr>
                <w:b/>
                <w:bCs/>
                <w:iCs/>
                <w:color w:val="auto"/>
                <w:sz w:val="28"/>
                <w:szCs w:val="28"/>
                <w:lang w:val="vi-VN"/>
              </w:rPr>
              <w:t>Bước 4: Đánh giá kết quả thực hiện nhiệm vụ</w:t>
            </w:r>
          </w:p>
          <w:p>
            <w:pPr>
              <w:widowControl w:val="0"/>
              <w:spacing w:before="0" w:after="0" w:line="360" w:lineRule="auto"/>
              <w:jc w:val="both"/>
              <w:rPr>
                <w:iCs/>
                <w:color w:val="auto"/>
                <w:sz w:val="28"/>
                <w:szCs w:val="28"/>
                <w:lang w:val="vi-VN"/>
              </w:rPr>
            </w:pPr>
            <w:r>
              <w:rPr>
                <w:iCs/>
                <w:color w:val="auto"/>
                <w:sz w:val="28"/>
                <w:szCs w:val="28"/>
                <w:lang w:val="vi-VN"/>
              </w:rPr>
              <w:t>- GV nhận xét, bổ sung, chốt lại kiến thức</w:t>
            </w:r>
          </w:p>
        </w:tc>
        <w:tc>
          <w:tcPr>
            <w:tcW w:w="2565" w:type="dxa"/>
          </w:tcPr>
          <w:p>
            <w:pPr>
              <w:widowControl w:val="0"/>
              <w:spacing w:before="0" w:after="0" w:line="360" w:lineRule="auto"/>
              <w:jc w:val="both"/>
              <w:rPr>
                <w:b/>
                <w:iCs/>
                <w:color w:val="auto"/>
                <w:sz w:val="28"/>
                <w:szCs w:val="28"/>
                <w:lang w:val="vi-VN"/>
              </w:rPr>
            </w:pPr>
          </w:p>
          <w:p>
            <w:pPr>
              <w:widowControl w:val="0"/>
              <w:spacing w:line="360" w:lineRule="auto"/>
              <w:jc w:val="both"/>
              <w:rPr>
                <w:iCs/>
                <w:color w:val="auto"/>
                <w:sz w:val="28"/>
                <w:szCs w:val="28"/>
                <w:lang w:val="vi-VN"/>
              </w:rPr>
            </w:pPr>
            <w:r>
              <w:rPr>
                <w:bCs/>
                <w:color w:val="000000" w:themeColor="text1"/>
                <w:sz w:val="28"/>
                <w:szCs w:val="28"/>
                <w:lang w:val="vi-VN"/>
                <w14:textFill>
                  <w14:solidFill>
                    <w14:schemeClr w14:val="tx1"/>
                  </w14:solidFill>
                </w14:textFill>
              </w:rPr>
              <w:t xml:space="preserve"> - HS trình bày sản phẩm </w:t>
            </w:r>
          </w:p>
        </w:tc>
      </w:tr>
    </w:tbl>
    <w:p>
      <w:pPr>
        <w:spacing w:before="0" w:after="0" w:line="360" w:lineRule="auto"/>
        <w:rPr>
          <w:b/>
          <w:bCs/>
          <w:color w:val="auto"/>
          <w:sz w:val="28"/>
          <w:szCs w:val="28"/>
          <w:lang w:val="vi-VN"/>
        </w:rPr>
      </w:pPr>
    </w:p>
    <w:p>
      <w:pPr>
        <w:numPr>
          <w:ilvl w:val="0"/>
          <w:numId w:val="15"/>
        </w:numPr>
        <w:spacing w:before="0" w:after="0" w:line="360" w:lineRule="auto"/>
        <w:rPr>
          <w:b/>
          <w:bCs/>
          <w:color w:val="auto"/>
          <w:sz w:val="28"/>
          <w:szCs w:val="28"/>
          <w:lang w:val="vi-VN"/>
        </w:rPr>
      </w:pPr>
      <w:r>
        <w:rPr>
          <w:b/>
          <w:bCs/>
          <w:color w:val="auto"/>
          <w:sz w:val="28"/>
          <w:szCs w:val="28"/>
          <w:lang w:val="vi-VN"/>
        </w:rPr>
        <w:t>HOẠT ĐỘNG VẬN DỤNG</w:t>
      </w:r>
    </w:p>
    <w:p>
      <w:pPr>
        <w:numPr>
          <w:ilvl w:val="0"/>
          <w:numId w:val="19"/>
        </w:numPr>
        <w:spacing w:before="0" w:after="0" w:line="360" w:lineRule="auto"/>
        <w:ind w:firstLine="130"/>
        <w:rPr>
          <w:color w:val="auto"/>
          <w:sz w:val="28"/>
          <w:szCs w:val="28"/>
          <w:lang w:val="vi-VN"/>
        </w:rPr>
      </w:pPr>
      <w:r>
        <w:rPr>
          <w:b/>
          <w:bCs/>
          <w:color w:val="auto"/>
          <w:sz w:val="28"/>
          <w:szCs w:val="28"/>
          <w:lang w:val="vi-VN"/>
        </w:rPr>
        <w:t xml:space="preserve">Mục tiêu: </w:t>
      </w:r>
      <w:r>
        <w:rPr>
          <w:color w:val="auto"/>
          <w:sz w:val="28"/>
          <w:szCs w:val="28"/>
          <w:lang w:val="vi-VN"/>
        </w:rPr>
        <w:t>Vận dụng kiến thức để giải bài tập , củng cố kiến thức</w:t>
      </w:r>
    </w:p>
    <w:p>
      <w:pPr>
        <w:numPr>
          <w:ilvl w:val="0"/>
          <w:numId w:val="19"/>
        </w:numPr>
        <w:spacing w:before="0" w:after="0" w:line="360" w:lineRule="auto"/>
        <w:ind w:firstLine="130"/>
        <w:rPr>
          <w:color w:val="auto"/>
          <w:sz w:val="28"/>
          <w:szCs w:val="28"/>
          <w:lang w:val="vi-VN"/>
        </w:rPr>
      </w:pPr>
      <w:r>
        <w:rPr>
          <w:b/>
          <w:bCs/>
          <w:color w:val="auto"/>
          <w:sz w:val="28"/>
          <w:szCs w:val="28"/>
          <w:lang w:val="vi-VN"/>
        </w:rPr>
        <w:t>Nội dung:</w:t>
      </w:r>
      <w:r>
        <w:rPr>
          <w:color w:val="auto"/>
          <w:sz w:val="28"/>
          <w:szCs w:val="28"/>
          <w:lang w:val="vi-VN"/>
        </w:rPr>
        <w:t xml:space="preserve"> Sử dụng kiến thức đã học để hỏi và trả lời , trao đổi.</w:t>
      </w:r>
    </w:p>
    <w:p>
      <w:pPr>
        <w:numPr>
          <w:ilvl w:val="0"/>
          <w:numId w:val="19"/>
        </w:numPr>
        <w:spacing w:before="0" w:after="0" w:line="360" w:lineRule="auto"/>
        <w:ind w:firstLine="130"/>
        <w:rPr>
          <w:color w:val="auto"/>
          <w:sz w:val="28"/>
          <w:szCs w:val="28"/>
          <w:lang w:val="vi-VN"/>
        </w:rPr>
      </w:pPr>
      <w:r>
        <w:rPr>
          <w:b/>
          <w:bCs/>
          <w:color w:val="auto"/>
          <w:sz w:val="28"/>
          <w:szCs w:val="28"/>
          <w:lang w:val="vi-VN"/>
        </w:rPr>
        <w:t xml:space="preserve">Sản Phẩm học tập:  </w:t>
      </w:r>
      <w:r>
        <w:rPr>
          <w:color w:val="auto"/>
          <w:sz w:val="28"/>
          <w:szCs w:val="28"/>
          <w:lang w:val="vi-VN"/>
        </w:rPr>
        <w:t>Câu trả lời của HS</w:t>
      </w:r>
    </w:p>
    <w:p>
      <w:pPr>
        <w:spacing w:before="0" w:after="0" w:line="360" w:lineRule="auto"/>
        <w:rPr>
          <w:b/>
          <w:bCs/>
          <w:color w:val="auto"/>
          <w:sz w:val="28"/>
          <w:szCs w:val="28"/>
          <w:lang w:val="vi-VN"/>
        </w:rPr>
      </w:pPr>
      <w:r>
        <w:rPr>
          <w:b/>
          <w:bCs/>
          <w:color w:val="auto"/>
          <w:sz w:val="28"/>
          <w:szCs w:val="28"/>
          <w:lang w:val="vi-VN"/>
        </w:rPr>
        <w:t>* Hướng dẫn về nhà:</w:t>
      </w:r>
    </w:p>
    <w:p>
      <w:pPr>
        <w:spacing w:before="0" w:after="0" w:line="360" w:lineRule="auto"/>
        <w:rPr>
          <w:color w:val="auto"/>
          <w:sz w:val="28"/>
          <w:szCs w:val="28"/>
          <w:lang w:val="vi-VN"/>
        </w:rPr>
      </w:pPr>
      <w:r>
        <w:rPr>
          <w:color w:val="auto"/>
          <w:sz w:val="28"/>
          <w:szCs w:val="28"/>
          <w:lang w:val="vi-VN"/>
        </w:rPr>
        <w:t>- GV hướng dẫn HS thuyết trình về một vấn đề một địa chỉ văn hóa HS quan tâm cho người thân nghe (làm ở nhà).</w:t>
      </w:r>
    </w:p>
    <w:p>
      <w:pPr>
        <w:rPr>
          <w:sz w:val="28"/>
          <w:szCs w:val="28"/>
          <w:lang w:val="vi-VN"/>
        </w:rPr>
      </w:pPr>
      <w:bookmarkStart w:id="0" w:name="_GoBack"/>
      <w:bookmarkEnd w:id="0"/>
    </w:p>
    <w:p>
      <w:pPr>
        <w:ind w:firstLine="6580" w:firstLineChars="2350"/>
        <w:rPr>
          <w:rFonts w:hint="default"/>
          <w:sz w:val="28"/>
          <w:szCs w:val="28"/>
          <w:lang w:val="vi-VN"/>
        </w:rPr>
      </w:pPr>
      <w:r>
        <w:rPr>
          <w:rFonts w:hint="default"/>
          <w:sz w:val="28"/>
          <w:szCs w:val="28"/>
          <w:lang w:val="vi-VN"/>
        </w:rPr>
        <w:t>GV soạn</w:t>
      </w:r>
    </w:p>
    <w:p>
      <w:pPr>
        <w:rPr>
          <w:rFonts w:hint="default"/>
          <w:sz w:val="28"/>
          <w:szCs w:val="28"/>
          <w:lang w:val="vi-VN"/>
        </w:rPr>
      </w:pPr>
    </w:p>
    <w:p>
      <w:pPr>
        <w:ind w:firstLine="5880" w:firstLineChars="2100"/>
        <w:rPr>
          <w:rFonts w:hint="default"/>
          <w:sz w:val="28"/>
          <w:szCs w:val="28"/>
          <w:lang w:val="vi-VN"/>
        </w:rPr>
      </w:pPr>
      <w:r>
        <w:rPr>
          <w:rFonts w:hint="default"/>
          <w:sz w:val="28"/>
          <w:szCs w:val="28"/>
          <w:lang w:val="vi-VN"/>
        </w:rPr>
        <w:t>Ngô Thị Huỳnh Như</w:t>
      </w:r>
    </w:p>
    <w:p>
      <w:pPr>
        <w:rPr>
          <w:rFonts w:hint="default"/>
          <w:sz w:val="28"/>
          <w:szCs w:val="28"/>
          <w:lang w:val="vi-VN"/>
        </w:rPr>
      </w:pPr>
      <w:r>
        <w:rPr>
          <w:rFonts w:hint="default"/>
          <w:sz w:val="28"/>
          <w:szCs w:val="28"/>
          <w:lang w:val="vi-VN"/>
        </w:rPr>
        <w:t>Đơn vị: Trường THPT Tân Long</w:t>
      </w:r>
    </w:p>
    <w:p>
      <w:pPr>
        <w:rPr>
          <w:rFonts w:hint="default"/>
          <w:sz w:val="28"/>
          <w:szCs w:val="28"/>
          <w:lang w:val="vi-VN"/>
        </w:rPr>
      </w:pPr>
      <w:r>
        <w:rPr>
          <w:rFonts w:hint="default"/>
          <w:sz w:val="28"/>
          <w:szCs w:val="28"/>
          <w:lang w:val="vi-VN"/>
        </w:rPr>
        <w:t>Mail: huynhnhu11012021@gmail.com</w:t>
      </w:r>
    </w:p>
    <w:sectPr>
      <w:pgSz w:w="11906" w:h="16838"/>
      <w:pgMar w:top="1128" w:right="1117" w:bottom="1128" w:left="1701" w:header="720" w:footer="720"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A3"/>
    <w:family w:val="swiss"/>
    <w:pitch w:val="default"/>
    <w:sig w:usb0="E4002EFF" w:usb1="C000247B" w:usb2="00000009" w:usb3="00000000" w:csb0="200001FF" w:csb1="00000000"/>
  </w:font>
  <w:font w:name="Arial">
    <w:panose1 w:val="020B0604020202020204"/>
    <w:charset w:val="A3"/>
    <w:family w:val="swiss"/>
    <w:pitch w:val="default"/>
    <w:sig w:usb0="E0002EFF" w:usb1="C000785B" w:usb2="00000009" w:usb3="00000000" w:csb0="400001FF" w:csb1="FFFF0000"/>
  </w:font>
  <w:font w:name="SimHei">
    <w:altName w:val="SimSun"/>
    <w:panose1 w:val="02010609060101010101"/>
    <w:charset w:val="86"/>
    <w:family w:val="modern"/>
    <w:pitch w:val="default"/>
    <w:sig w:usb0="00000000" w:usb1="00000000" w:usb2="00000010" w:usb3="00000000" w:csb0="00040000" w:csb1="00000000"/>
  </w:font>
  <w:font w:name="Courier New">
    <w:panose1 w:val="02070309020205020404"/>
    <w:charset w:val="A3"/>
    <w:family w:val="modern"/>
    <w:pitch w:val="default"/>
    <w:sig w:usb0="E0002EFF" w:usb1="C0007843" w:usb2="00000009" w:usb3="00000000" w:csb0="400001FF" w:csb1="FFFF0000"/>
  </w:font>
  <w:font w:name="ArialMT">
    <w:altName w:val="MS Gothic"/>
    <w:panose1 w:val="00000000000000000000"/>
    <w:charset w:val="80"/>
    <w:family w:val="auto"/>
    <w:pitch w:val="default"/>
    <w:sig w:usb0="00000000" w:usb1="00000000" w:usb2="00000010" w:usb3="00000000" w:csb0="0002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43706"/>
    <w:multiLevelType w:val="singleLevel"/>
    <w:tmpl w:val="A5E43706"/>
    <w:lvl w:ilvl="0" w:tentative="0">
      <w:start w:val="1"/>
      <w:numFmt w:val="decimal"/>
      <w:suff w:val="space"/>
      <w:lvlText w:val="%1."/>
      <w:lvlJc w:val="left"/>
    </w:lvl>
  </w:abstractNum>
  <w:abstractNum w:abstractNumId="1">
    <w:nsid w:val="DBA00F0C"/>
    <w:multiLevelType w:val="singleLevel"/>
    <w:tmpl w:val="DBA00F0C"/>
    <w:lvl w:ilvl="0" w:tentative="0">
      <w:start w:val="1"/>
      <w:numFmt w:val="lowerLetter"/>
      <w:suff w:val="space"/>
      <w:lvlText w:val="%1."/>
      <w:lvlJc w:val="left"/>
      <w:pPr>
        <w:ind w:left="130" w:firstLine="0"/>
      </w:pPr>
    </w:lvl>
  </w:abstractNum>
  <w:abstractNum w:abstractNumId="2">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3">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4">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5">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6">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7">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8">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9">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0">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1">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2">
    <w:nsid w:val="154F4D8D"/>
    <w:multiLevelType w:val="singleLevel"/>
    <w:tmpl w:val="154F4D8D"/>
    <w:lvl w:ilvl="0" w:tentative="0">
      <w:start w:val="1"/>
      <w:numFmt w:val="decimal"/>
      <w:suff w:val="space"/>
      <w:lvlText w:val="%1."/>
      <w:lvlJc w:val="left"/>
      <w:rPr>
        <w:rFonts w:hint="default"/>
        <w:b/>
        <w:bCs/>
      </w:rPr>
    </w:lvl>
  </w:abstractNum>
  <w:abstractNum w:abstractNumId="13">
    <w:nsid w:val="185C4F98"/>
    <w:multiLevelType w:val="singleLevel"/>
    <w:tmpl w:val="185C4F98"/>
    <w:lvl w:ilvl="0" w:tentative="0">
      <w:start w:val="1"/>
      <w:numFmt w:val="lowerLetter"/>
      <w:suff w:val="space"/>
      <w:lvlText w:val="%1."/>
      <w:lvlJc w:val="left"/>
      <w:pPr>
        <w:ind w:left="65" w:firstLine="0"/>
      </w:pPr>
    </w:lvl>
  </w:abstractNum>
  <w:abstractNum w:abstractNumId="14">
    <w:nsid w:val="3723BA47"/>
    <w:multiLevelType w:val="singleLevel"/>
    <w:tmpl w:val="3723BA47"/>
    <w:lvl w:ilvl="0" w:tentative="0">
      <w:start w:val="9"/>
      <w:numFmt w:val="decimal"/>
      <w:suff w:val="space"/>
      <w:lvlText w:val="%1."/>
      <w:lvlJc w:val="left"/>
    </w:lvl>
  </w:abstractNum>
  <w:abstractNum w:abstractNumId="15">
    <w:nsid w:val="4C8C4CEC"/>
    <w:multiLevelType w:val="singleLevel"/>
    <w:tmpl w:val="4C8C4CEC"/>
    <w:lvl w:ilvl="0" w:tentative="0">
      <w:start w:val="1"/>
      <w:numFmt w:val="upperRoman"/>
      <w:suff w:val="space"/>
      <w:lvlText w:val="%1."/>
      <w:lvlJc w:val="left"/>
    </w:lvl>
  </w:abstractNum>
  <w:abstractNum w:abstractNumId="16">
    <w:nsid w:val="675D350D"/>
    <w:multiLevelType w:val="multilevel"/>
    <w:tmpl w:val="675D350D"/>
    <w:lvl w:ilvl="0" w:tentative="0">
      <w:start w:val="1"/>
      <w:numFmt w:val="bullet"/>
      <w:lvlText w:val="–"/>
      <w:lvlJc w:val="left"/>
      <w:pPr>
        <w:ind w:hanging="195"/>
      </w:pPr>
      <w:rPr>
        <w:rFonts w:hint="default" w:ascii="Arial" w:hAnsi="Arial" w:eastAsia="Arial"/>
        <w:color w:val="231F20"/>
        <w:w w:val="98"/>
        <w:sz w:val="24"/>
        <w:szCs w:val="24"/>
      </w:rPr>
    </w:lvl>
    <w:lvl w:ilvl="1" w:tentative="0">
      <w:start w:val="1"/>
      <w:numFmt w:val="bullet"/>
      <w:lvlText w:val="•"/>
      <w:lvlJc w:val="left"/>
      <w:rPr>
        <w:rFonts w:hint="default"/>
      </w:rPr>
    </w:lvl>
    <w:lvl w:ilvl="2" w:tentative="0">
      <w:start w:val="1"/>
      <w:numFmt w:val="bullet"/>
      <w:lvlText w:val="•"/>
      <w:lvlJc w:val="left"/>
      <w:rPr>
        <w:rFonts w:hint="default"/>
      </w:rPr>
    </w:lvl>
    <w:lvl w:ilvl="3" w:tentative="0">
      <w:start w:val="1"/>
      <w:numFmt w:val="bullet"/>
      <w:lvlText w:val="•"/>
      <w:lvlJc w:val="left"/>
      <w:rPr>
        <w:rFonts w:hint="default"/>
      </w:rPr>
    </w:lvl>
    <w:lvl w:ilvl="4" w:tentative="0">
      <w:start w:val="1"/>
      <w:numFmt w:val="bullet"/>
      <w:lvlText w:val="•"/>
      <w:lvlJc w:val="left"/>
      <w:rPr>
        <w:rFonts w:hint="default"/>
      </w:rPr>
    </w:lvl>
    <w:lvl w:ilvl="5" w:tentative="0">
      <w:start w:val="1"/>
      <w:numFmt w:val="bullet"/>
      <w:lvlText w:val="•"/>
      <w:lvlJc w:val="left"/>
      <w:rPr>
        <w:rFonts w:hint="default"/>
      </w:rPr>
    </w:lvl>
    <w:lvl w:ilvl="6" w:tentative="0">
      <w:start w:val="1"/>
      <w:numFmt w:val="bullet"/>
      <w:lvlText w:val="•"/>
      <w:lvlJc w:val="left"/>
      <w:rPr>
        <w:rFonts w:hint="default"/>
      </w:rPr>
    </w:lvl>
    <w:lvl w:ilvl="7" w:tentative="0">
      <w:start w:val="1"/>
      <w:numFmt w:val="bullet"/>
      <w:lvlText w:val="•"/>
      <w:lvlJc w:val="left"/>
      <w:rPr>
        <w:rFonts w:hint="default"/>
      </w:rPr>
    </w:lvl>
    <w:lvl w:ilvl="8" w:tentative="0">
      <w:start w:val="1"/>
      <w:numFmt w:val="bullet"/>
      <w:lvlText w:val="•"/>
      <w:lvlJc w:val="left"/>
      <w:rPr>
        <w:rFonts w:hint="default"/>
      </w:rPr>
    </w:lvl>
  </w:abstractNum>
  <w:abstractNum w:abstractNumId="17">
    <w:nsid w:val="77BEF29A"/>
    <w:multiLevelType w:val="singleLevel"/>
    <w:tmpl w:val="77BEF29A"/>
    <w:lvl w:ilvl="0" w:tentative="0">
      <w:start w:val="1"/>
      <w:numFmt w:val="lowerLetter"/>
      <w:suff w:val="space"/>
      <w:lvlText w:val="%1."/>
      <w:lvlJc w:val="left"/>
      <w:pPr>
        <w:ind w:left="150"/>
      </w:pPr>
      <w:rPr>
        <w:rFonts w:hint="default"/>
        <w:b/>
        <w:bCs/>
      </w:rPr>
    </w:lvl>
  </w:abstractNum>
  <w:abstractNum w:abstractNumId="18">
    <w:nsid w:val="79DBA9E7"/>
    <w:multiLevelType w:val="singleLevel"/>
    <w:tmpl w:val="79DBA9E7"/>
    <w:lvl w:ilvl="0" w:tentative="0">
      <w:start w:val="1"/>
      <w:numFmt w:val="decimal"/>
      <w:suff w:val="space"/>
      <w:lvlText w:val="%1."/>
      <w:lvlJc w:val="left"/>
      <w:rPr>
        <w:rFonts w:hint="default"/>
        <w:b/>
        <w:bCs/>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15"/>
  </w:num>
  <w:num w:numId="12">
    <w:abstractNumId w:val="0"/>
  </w:num>
  <w:num w:numId="13">
    <w:abstractNumId w:val="13"/>
  </w:num>
  <w:num w:numId="14">
    <w:abstractNumId w:val="12"/>
  </w:num>
  <w:num w:numId="15">
    <w:abstractNumId w:val="18"/>
  </w:num>
  <w:num w:numId="16">
    <w:abstractNumId w:val="16"/>
  </w:num>
  <w:num w:numId="17">
    <w:abstractNumId w:val="14"/>
  </w:num>
  <w:num w:numId="18">
    <w:abstractNumId w:val="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displayHorizontalDrawingGridEvery w:val="0"/>
  <w:displayVerticalDrawingGridEvery w:val="2"/>
  <w:characterSpacingControl w:val="doNotCompress"/>
  <w:footnotePr>
    <w:footnote w:id="0"/>
    <w:footnote w:id="1"/>
  </w:foot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D16AF"/>
    <w:rsid w:val="00050A31"/>
    <w:rsid w:val="000716D2"/>
    <w:rsid w:val="00071AAB"/>
    <w:rsid w:val="000B76C4"/>
    <w:rsid w:val="000C5610"/>
    <w:rsid w:val="000E6552"/>
    <w:rsid w:val="000F3A4F"/>
    <w:rsid w:val="000F59AC"/>
    <w:rsid w:val="001364FE"/>
    <w:rsid w:val="001368DD"/>
    <w:rsid w:val="00140334"/>
    <w:rsid w:val="00147DB3"/>
    <w:rsid w:val="001518A5"/>
    <w:rsid w:val="00170095"/>
    <w:rsid w:val="00170E4F"/>
    <w:rsid w:val="001743F4"/>
    <w:rsid w:val="00187C33"/>
    <w:rsid w:val="001936B7"/>
    <w:rsid w:val="00196AB1"/>
    <w:rsid w:val="00201333"/>
    <w:rsid w:val="00210FA7"/>
    <w:rsid w:val="00216417"/>
    <w:rsid w:val="0026631D"/>
    <w:rsid w:val="002A64DA"/>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AF3404"/>
    <w:rsid w:val="00B13A52"/>
    <w:rsid w:val="00B24CF4"/>
    <w:rsid w:val="00B26993"/>
    <w:rsid w:val="00B4570C"/>
    <w:rsid w:val="00B5208C"/>
    <w:rsid w:val="00B74876"/>
    <w:rsid w:val="00B91C1A"/>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BB9610F"/>
    <w:rsid w:val="0EB90236"/>
    <w:rsid w:val="0ED158DD"/>
    <w:rsid w:val="0FA553EB"/>
    <w:rsid w:val="16477376"/>
    <w:rsid w:val="17D07B15"/>
    <w:rsid w:val="1A4967BD"/>
    <w:rsid w:val="1CE44F73"/>
    <w:rsid w:val="207D4E3C"/>
    <w:rsid w:val="210B7A44"/>
    <w:rsid w:val="24B64EA0"/>
    <w:rsid w:val="336743E3"/>
    <w:rsid w:val="3EEA24C6"/>
    <w:rsid w:val="433575D3"/>
    <w:rsid w:val="439E377F"/>
    <w:rsid w:val="450929D1"/>
    <w:rsid w:val="483C7713"/>
    <w:rsid w:val="56BF34E2"/>
    <w:rsid w:val="58171515"/>
    <w:rsid w:val="5A706ABC"/>
    <w:rsid w:val="5A8B3475"/>
    <w:rsid w:val="6B7F2937"/>
    <w:rsid w:val="6CAF20DF"/>
    <w:rsid w:val="720D16AF"/>
    <w:rsid w:val="76206365"/>
    <w:rsid w:val="7ADE32A3"/>
    <w:rsid w:val="7D451493"/>
    <w:rsid w:val="7E2F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pPr>
    <w:rPr>
      <w:rFonts w:ascii="Times New Roman" w:hAnsi="Times New Roman" w:eastAsia="Calibri" w:cs="Times New Roman"/>
      <w:color w:val="000000"/>
      <w:sz w:val="28"/>
      <w:szCs w:val="18"/>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Cs w:val="28"/>
    </w:rPr>
  </w:style>
  <w:style w:type="paragraph" w:styleId="6">
    <w:name w:val="heading 5"/>
    <w:basedOn w:val="1"/>
    <w:next w:val="1"/>
    <w:semiHidden/>
    <w:unhideWhenUsed/>
    <w:qFormat/>
    <w:uiPriority w:val="0"/>
    <w:pPr>
      <w:keepNext/>
      <w:keepLines/>
      <w:spacing w:before="280" w:after="290" w:line="376" w:lineRule="auto"/>
      <w:outlineLvl w:val="4"/>
    </w:pPr>
    <w:rPr>
      <w:b/>
      <w:bCs/>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ind w:left="1440" w:leftChars="700" w:right="1440" w:rightChars="700"/>
    </w:pPr>
  </w:style>
  <w:style w:type="paragraph" w:styleId="15">
    <w:name w:val="Body Text"/>
    <w:basedOn w:val="1"/>
    <w:qFormat/>
    <w:uiPriority w:val="0"/>
  </w:style>
  <w:style w:type="paragraph" w:styleId="16">
    <w:name w:val="Body Text 2"/>
    <w:basedOn w:val="1"/>
    <w:qFormat/>
    <w:uiPriority w:val="0"/>
    <w:pPr>
      <w:spacing w:line="480" w:lineRule="auto"/>
    </w:pPr>
  </w:style>
  <w:style w:type="paragraph" w:styleId="17">
    <w:name w:val="Body Text 3"/>
    <w:basedOn w:val="1"/>
    <w:qFormat/>
    <w:uiPriority w:val="0"/>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line="480" w:lineRule="auto"/>
      <w:ind w:left="420" w:leftChars="200"/>
    </w:pPr>
  </w:style>
  <w:style w:type="paragraph" w:styleId="22">
    <w:name w:val="Body Text Indent 3"/>
    <w:basedOn w:val="1"/>
    <w:qFormat/>
    <w:uiPriority w:val="0"/>
    <w:pPr>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pPr>
    <w:rPr>
      <w:sz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pPr>
    <w:rPr>
      <w:sz w:val="18"/>
    </w:rPr>
  </w:style>
  <w:style w:type="paragraph" w:styleId="40">
    <w:name w:val="header"/>
    <w:basedOn w:val="1"/>
    <w:qFormat/>
    <w:uiPriority w:val="0"/>
    <w:pPr>
      <w:tabs>
        <w:tab w:val="center" w:pos="4153"/>
        <w:tab w:val="right" w:pos="8306"/>
      </w:tabs>
      <w:snapToGrid w:val="0"/>
    </w:pPr>
    <w:rPr>
      <w:sz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ind w:left="420" w:leftChars="200"/>
    </w:pPr>
  </w:style>
  <w:style w:type="paragraph" w:styleId="74">
    <w:name w:val="List Continue 2"/>
    <w:basedOn w:val="1"/>
    <w:qFormat/>
    <w:uiPriority w:val="0"/>
    <w:pPr>
      <w:ind w:left="840" w:leftChars="400"/>
    </w:pPr>
  </w:style>
  <w:style w:type="paragraph" w:styleId="75">
    <w:name w:val="List Continue 3"/>
    <w:basedOn w:val="1"/>
    <w:qFormat/>
    <w:uiPriority w:val="0"/>
    <w:pPr>
      <w:ind w:left="1260" w:leftChars="600"/>
    </w:pPr>
  </w:style>
  <w:style w:type="paragraph" w:styleId="76">
    <w:name w:val="List Continue 4"/>
    <w:basedOn w:val="1"/>
    <w:qFormat/>
    <w:uiPriority w:val="0"/>
    <w:pPr>
      <w:ind w:left="1680" w:leftChars="800"/>
    </w:pPr>
  </w:style>
  <w:style w:type="paragraph" w:styleId="77">
    <w:name w:val="List Continue 5"/>
    <w:basedOn w:val="1"/>
    <w:qFormat/>
    <w:uiPriority w:val="0"/>
    <w:pPr>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CellMar>
        <w:top w:w="0" w:type="dxa"/>
        <w:left w:w="108" w:type="dxa"/>
        <w:bottom w:w="0" w:type="dxa"/>
        <w:right w:w="108" w:type="dxa"/>
      </w:tblCellMa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CellMar>
        <w:top w:w="0" w:type="dxa"/>
        <w:left w:w="108" w:type="dxa"/>
        <w:bottom w:w="0" w:type="dxa"/>
        <w:right w:w="108" w:type="dxa"/>
      </w:tblCellMar>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CellMar>
        <w:top w:w="0" w:type="dxa"/>
        <w:left w:w="108" w:type="dxa"/>
        <w:bottom w:w="0" w:type="dxa"/>
        <w:right w:w="108" w:type="dxa"/>
      </w:tblCellMar>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CellMar>
        <w:top w:w="0" w:type="dxa"/>
        <w:left w:w="108" w:type="dxa"/>
        <w:bottom w:w="0" w:type="dxa"/>
        <w:right w:w="108" w:type="dxa"/>
      </w:tblCellMar>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CellMar>
        <w:top w:w="0" w:type="dxa"/>
        <w:left w:w="108" w:type="dxa"/>
        <w:bottom w:w="0" w:type="dxa"/>
        <w:right w:w="108" w:type="dxa"/>
      </w:tblCellMar>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CellMar>
        <w:top w:w="0" w:type="dxa"/>
        <w:left w:w="108" w:type="dxa"/>
        <w:bottom w:w="0" w:type="dxa"/>
        <w:right w:w="108" w:type="dxa"/>
      </w:tblCellMar>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CellMar>
        <w:top w:w="0" w:type="dxa"/>
        <w:left w:w="108" w:type="dxa"/>
        <w:bottom w:w="0" w:type="dxa"/>
        <w:right w:w="108" w:type="dxa"/>
      </w:tblCellMar>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CellMar>
        <w:top w:w="0" w:type="dxa"/>
        <w:left w:w="108" w:type="dxa"/>
        <w:bottom w:w="0" w:type="dxa"/>
        <w:right w:w="108" w:type="dxa"/>
      </w:tblCellMar>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CellMar>
        <w:top w:w="0" w:type="dxa"/>
        <w:left w:w="108" w:type="dxa"/>
        <w:bottom w:w="0" w:type="dxa"/>
        <w:right w:w="108" w:type="dxa"/>
      </w:tblCellMar>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CellMar>
        <w:top w:w="0" w:type="dxa"/>
        <w:left w:w="108" w:type="dxa"/>
        <w:bottom w:w="0" w:type="dxa"/>
        <w:right w:w="108" w:type="dxa"/>
      </w:tblCellMar>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CellMar>
        <w:top w:w="0" w:type="dxa"/>
        <w:left w:w="108" w:type="dxa"/>
        <w:bottom w:w="0" w:type="dxa"/>
        <w:right w:w="108" w:type="dxa"/>
      </w:tblCellMar>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CellMar>
        <w:top w:w="0" w:type="dxa"/>
        <w:left w:w="108" w:type="dxa"/>
        <w:bottom w:w="0" w:type="dxa"/>
        <w:right w:w="108" w:type="dxa"/>
      </w:tblCellMar>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CellMar>
        <w:top w:w="0" w:type="dxa"/>
        <w:left w:w="108" w:type="dxa"/>
        <w:bottom w:w="0" w:type="dxa"/>
        <w:right w:w="108" w:type="dxa"/>
      </w:tblCellMar>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CellMar>
        <w:top w:w="0" w:type="dxa"/>
        <w:left w:w="108" w:type="dxa"/>
        <w:bottom w:w="0" w:type="dxa"/>
        <w:right w:w="108" w:type="dxa"/>
      </w:tblCellMar>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CellMar>
        <w:top w:w="0" w:type="dxa"/>
        <w:left w:w="108" w:type="dxa"/>
        <w:bottom w:w="0" w:type="dxa"/>
        <w:right w:w="108" w:type="dxa"/>
      </w:tblCellMar>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CellMar>
        <w:top w:w="0" w:type="dxa"/>
        <w:left w:w="108" w:type="dxa"/>
        <w:bottom w:w="0" w:type="dxa"/>
        <w:right w:w="108" w:type="dxa"/>
      </w:tblCellMar>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CellMar>
        <w:top w:w="0" w:type="dxa"/>
        <w:left w:w="108" w:type="dxa"/>
        <w:bottom w:w="0" w:type="dxa"/>
        <w:right w:w="108" w:type="dxa"/>
      </w:tblCellMar>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CellMar>
        <w:top w:w="0" w:type="dxa"/>
        <w:left w:w="108" w:type="dxa"/>
        <w:bottom w:w="0" w:type="dxa"/>
        <w:right w:w="108" w:type="dxa"/>
      </w:tblCellMar>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CellMar>
        <w:top w:w="0" w:type="dxa"/>
        <w:left w:w="108" w:type="dxa"/>
        <w:bottom w:w="0" w:type="dxa"/>
        <w:right w:w="108" w:type="dxa"/>
      </w:tblCellMar>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CellMar>
        <w:top w:w="0" w:type="dxa"/>
        <w:left w:w="108" w:type="dxa"/>
        <w:bottom w:w="0" w:type="dxa"/>
        <w:right w:w="108" w:type="dxa"/>
      </w:tblCellMar>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CellMar>
        <w:top w:w="0" w:type="dxa"/>
        <w:left w:w="108" w:type="dxa"/>
        <w:bottom w:w="0" w:type="dxa"/>
        <w:right w:w="108" w:type="dxa"/>
      </w:tblCellMar>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CellMar>
        <w:top w:w="0" w:type="dxa"/>
        <w:left w:w="108" w:type="dxa"/>
        <w:bottom w:w="0" w:type="dxa"/>
        <w:right w:w="108" w:type="dxa"/>
      </w:tblCellMar>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CellMar>
        <w:top w:w="0" w:type="dxa"/>
        <w:left w:w="108" w:type="dxa"/>
        <w:bottom w:w="0" w:type="dxa"/>
        <w:right w:w="108" w:type="dxa"/>
      </w:tblCellMar>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CellMar>
        <w:top w:w="0" w:type="dxa"/>
        <w:left w:w="108" w:type="dxa"/>
        <w:bottom w:w="0" w:type="dxa"/>
        <w:right w:w="108" w:type="dxa"/>
      </w:tblCellMar>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CellMar>
        <w:top w:w="0" w:type="dxa"/>
        <w:left w:w="108" w:type="dxa"/>
        <w:bottom w:w="0" w:type="dxa"/>
        <w:right w:w="108" w:type="dxa"/>
      </w:tblCellMar>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CellMar>
        <w:top w:w="0" w:type="dxa"/>
        <w:left w:w="108" w:type="dxa"/>
        <w:bottom w:w="0" w:type="dxa"/>
        <w:right w:w="108" w:type="dxa"/>
      </w:tblCellMar>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CellMar>
        <w:top w:w="0" w:type="dxa"/>
        <w:left w:w="108" w:type="dxa"/>
        <w:bottom w:w="0" w:type="dxa"/>
        <w:right w:w="108" w:type="dxa"/>
      </w:tblCellMar>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CellMar>
        <w:top w:w="0" w:type="dxa"/>
        <w:left w:w="108" w:type="dxa"/>
        <w:bottom w:w="0" w:type="dxa"/>
        <w:right w:w="108" w:type="dxa"/>
      </w:tblCellMar>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CellMar>
        <w:top w:w="0" w:type="dxa"/>
        <w:left w:w="108" w:type="dxa"/>
        <w:bottom w:w="0" w:type="dxa"/>
        <w:right w:w="108" w:type="dxa"/>
      </w:tblCellMar>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CellMar>
        <w:top w:w="0" w:type="dxa"/>
        <w:left w:w="108" w:type="dxa"/>
        <w:bottom w:w="0" w:type="dxa"/>
        <w:right w:w="108" w:type="dxa"/>
      </w:tblCellMar>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1096</Words>
  <Characters>6250</Characters>
  <Lines>52</Lines>
  <Paragraphs>14</Paragraphs>
  <TotalTime>7</TotalTime>
  <ScaleCrop>false</ScaleCrop>
  <LinksUpToDate>false</LinksUpToDate>
  <CharactersWithSpaces>7332</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2022-08-11T11:20:00Z</dcterms:created>
  <dc:creator>PC</dc:creator>
  <cp:lastModifiedBy>PC</cp:lastModifiedBy>
  <dcterms:modified xsi:type="dcterms:W3CDTF">2022-08-14T04:22:48Z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69637FC6D96142559D7AE05A664F779D</vt:lpwstr>
  </property>
</Properties>
</file>